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113F2" w14:textId="2823705D" w:rsidR="002047AC" w:rsidRPr="00CE44E5" w:rsidRDefault="002047AC" w:rsidP="00A41821">
      <w:pPr>
        <w:rPr>
          <w:b/>
          <w:bCs/>
          <w:i/>
          <w:iCs/>
          <w:sz w:val="20"/>
          <w:szCs w:val="20"/>
        </w:rPr>
      </w:pPr>
      <w:r w:rsidRPr="00CE44E5">
        <w:rPr>
          <w:b/>
          <w:bCs/>
          <w:i/>
          <w:iCs/>
          <w:sz w:val="20"/>
          <w:szCs w:val="20"/>
        </w:rPr>
        <w:t>Project ‘SUSTAINABILITY’:</w:t>
      </w:r>
      <w:r w:rsidR="001C30C1" w:rsidRPr="00CE44E5">
        <w:rPr>
          <w:b/>
          <w:bCs/>
          <w:i/>
          <w:iCs/>
          <w:sz w:val="20"/>
          <w:szCs w:val="20"/>
        </w:rPr>
        <w:t xml:space="preserve"> </w:t>
      </w:r>
    </w:p>
    <w:p w14:paraId="613939E2" w14:textId="729A70B4" w:rsidR="00A41821" w:rsidRPr="00CE44E5" w:rsidRDefault="00A41821" w:rsidP="00A41821">
      <w:pPr>
        <w:rPr>
          <w:b/>
          <w:bCs/>
          <w:i/>
          <w:iCs/>
          <w:sz w:val="20"/>
          <w:szCs w:val="20"/>
        </w:rPr>
      </w:pPr>
      <w:r w:rsidRPr="00CE44E5">
        <w:rPr>
          <w:b/>
          <w:bCs/>
          <w:i/>
          <w:iCs/>
          <w:sz w:val="20"/>
          <w:szCs w:val="20"/>
        </w:rPr>
        <w:t>The goals, main objectives</w:t>
      </w:r>
      <w:r w:rsidR="00D765E7" w:rsidRPr="00CE44E5">
        <w:rPr>
          <w:b/>
          <w:bCs/>
          <w:i/>
          <w:iCs/>
          <w:sz w:val="20"/>
          <w:szCs w:val="20"/>
        </w:rPr>
        <w:t>:</w:t>
      </w:r>
      <w:r w:rsidR="001C30C1" w:rsidRPr="00CE44E5">
        <w:rPr>
          <w:b/>
          <w:bCs/>
          <w:i/>
          <w:iCs/>
          <w:sz w:val="20"/>
          <w:szCs w:val="20"/>
        </w:rPr>
        <w:t xml:space="preserve"> </w:t>
      </w:r>
    </w:p>
    <w:p w14:paraId="46A0D114" w14:textId="2616AEF1" w:rsidR="00C97A52" w:rsidRPr="00CE44E5" w:rsidRDefault="00207619" w:rsidP="00873479">
      <w:pPr>
        <w:pStyle w:val="ListParagraph"/>
        <w:numPr>
          <w:ilvl w:val="0"/>
          <w:numId w:val="3"/>
        </w:numPr>
        <w:rPr>
          <w:sz w:val="20"/>
          <w:szCs w:val="20"/>
        </w:rPr>
      </w:pPr>
      <w:r w:rsidRPr="00CE44E5">
        <w:rPr>
          <w:sz w:val="20"/>
          <w:szCs w:val="20"/>
        </w:rPr>
        <w:t xml:space="preserve">To use your experience with the </w:t>
      </w:r>
      <w:r w:rsidR="00026D1B" w:rsidRPr="00CE44E5">
        <w:rPr>
          <w:sz w:val="20"/>
          <w:szCs w:val="20"/>
        </w:rPr>
        <w:t xml:space="preserve">Case Studies as a foundation for </w:t>
      </w:r>
      <w:r w:rsidR="00650D26" w:rsidRPr="00CE44E5">
        <w:rPr>
          <w:sz w:val="20"/>
          <w:szCs w:val="20"/>
        </w:rPr>
        <w:t>the</w:t>
      </w:r>
      <w:r w:rsidR="00157166" w:rsidRPr="00CE44E5">
        <w:rPr>
          <w:sz w:val="20"/>
          <w:szCs w:val="20"/>
        </w:rPr>
        <w:t xml:space="preserve"> kind of information </w:t>
      </w:r>
      <w:r w:rsidR="00EE20A0" w:rsidRPr="00CE44E5">
        <w:rPr>
          <w:sz w:val="20"/>
          <w:szCs w:val="20"/>
        </w:rPr>
        <w:t xml:space="preserve">you should </w:t>
      </w:r>
      <w:r w:rsidR="008C1143" w:rsidRPr="00CE44E5">
        <w:rPr>
          <w:sz w:val="20"/>
          <w:szCs w:val="20"/>
        </w:rPr>
        <w:t>obtain</w:t>
      </w:r>
      <w:r w:rsidR="00EE20A0" w:rsidRPr="00CE44E5">
        <w:rPr>
          <w:sz w:val="20"/>
          <w:szCs w:val="20"/>
        </w:rPr>
        <w:t xml:space="preserve"> to form any “conclusion”</w:t>
      </w:r>
      <w:r w:rsidR="00650D26" w:rsidRPr="00CE44E5">
        <w:rPr>
          <w:sz w:val="20"/>
          <w:szCs w:val="20"/>
        </w:rPr>
        <w:t xml:space="preserve"> about the individual. </w:t>
      </w:r>
    </w:p>
    <w:p w14:paraId="797761A7" w14:textId="2E4B5FB4" w:rsidR="00B01CCB" w:rsidRPr="00CE44E5" w:rsidRDefault="0018622E" w:rsidP="00873479">
      <w:pPr>
        <w:pStyle w:val="ListParagraph"/>
        <w:numPr>
          <w:ilvl w:val="0"/>
          <w:numId w:val="3"/>
        </w:numPr>
        <w:rPr>
          <w:sz w:val="20"/>
          <w:szCs w:val="20"/>
        </w:rPr>
      </w:pPr>
      <w:r w:rsidRPr="00CE44E5">
        <w:rPr>
          <w:sz w:val="20"/>
          <w:szCs w:val="20"/>
        </w:rPr>
        <w:t>Gain</w:t>
      </w:r>
      <w:r w:rsidR="004E04A7" w:rsidRPr="00CE44E5">
        <w:rPr>
          <w:sz w:val="20"/>
          <w:szCs w:val="20"/>
        </w:rPr>
        <w:t xml:space="preserve">, </w:t>
      </w:r>
      <w:r w:rsidR="00563910" w:rsidRPr="00CE44E5">
        <w:rPr>
          <w:sz w:val="20"/>
          <w:szCs w:val="20"/>
        </w:rPr>
        <w:t>theoretical</w:t>
      </w:r>
      <w:r w:rsidR="004E04A7" w:rsidRPr="00CE44E5">
        <w:rPr>
          <w:sz w:val="20"/>
          <w:szCs w:val="20"/>
        </w:rPr>
        <w:t xml:space="preserve">, </w:t>
      </w:r>
      <w:r w:rsidRPr="00CE44E5">
        <w:rPr>
          <w:sz w:val="20"/>
          <w:szCs w:val="20"/>
        </w:rPr>
        <w:t xml:space="preserve">experience performing </w:t>
      </w:r>
      <w:r w:rsidR="00563910" w:rsidRPr="00CE44E5">
        <w:rPr>
          <w:sz w:val="20"/>
          <w:szCs w:val="20"/>
        </w:rPr>
        <w:t>an</w:t>
      </w:r>
      <w:r w:rsidRPr="00CE44E5">
        <w:rPr>
          <w:sz w:val="20"/>
          <w:szCs w:val="20"/>
        </w:rPr>
        <w:t xml:space="preserve"> </w:t>
      </w:r>
      <w:r w:rsidR="00563910" w:rsidRPr="00CE44E5">
        <w:rPr>
          <w:sz w:val="20"/>
          <w:szCs w:val="20"/>
        </w:rPr>
        <w:t>in</w:t>
      </w:r>
      <w:r w:rsidRPr="00CE44E5">
        <w:rPr>
          <w:sz w:val="20"/>
          <w:szCs w:val="20"/>
        </w:rPr>
        <w:t xml:space="preserve">direct interview </w:t>
      </w:r>
      <w:r w:rsidR="00563910" w:rsidRPr="00CE44E5">
        <w:rPr>
          <w:sz w:val="20"/>
          <w:szCs w:val="20"/>
        </w:rPr>
        <w:t>evaluation of</w:t>
      </w:r>
      <w:r w:rsidRPr="00CE44E5">
        <w:rPr>
          <w:sz w:val="20"/>
          <w:szCs w:val="20"/>
        </w:rPr>
        <w:t xml:space="preserve"> a</w:t>
      </w:r>
      <w:r w:rsidR="005F39E7" w:rsidRPr="00CE44E5">
        <w:rPr>
          <w:sz w:val="20"/>
          <w:szCs w:val="20"/>
        </w:rPr>
        <w:t xml:space="preserve">n individual. </w:t>
      </w:r>
    </w:p>
    <w:p w14:paraId="5C85462C" w14:textId="2A8F2ABC" w:rsidR="0080119A" w:rsidRPr="00CE44E5" w:rsidRDefault="0080119A" w:rsidP="0080119A">
      <w:pPr>
        <w:pStyle w:val="ListParagraph"/>
        <w:numPr>
          <w:ilvl w:val="0"/>
          <w:numId w:val="3"/>
        </w:numPr>
        <w:rPr>
          <w:sz w:val="20"/>
          <w:szCs w:val="20"/>
        </w:rPr>
      </w:pPr>
      <w:r w:rsidRPr="00CE44E5">
        <w:rPr>
          <w:sz w:val="20"/>
          <w:szCs w:val="20"/>
        </w:rPr>
        <w:t>Students are expected to research and comprise academic articles which elicit their observed mannerisms, cognitions</w:t>
      </w:r>
      <w:r w:rsidR="00B2498F" w:rsidRPr="00CE44E5">
        <w:rPr>
          <w:sz w:val="20"/>
          <w:szCs w:val="20"/>
        </w:rPr>
        <w:t xml:space="preserve"> (thought-patterns)</w:t>
      </w:r>
      <w:r w:rsidRPr="00CE44E5">
        <w:rPr>
          <w:sz w:val="20"/>
          <w:szCs w:val="20"/>
        </w:rPr>
        <w:t xml:space="preserve">, and world views (perspectives). </w:t>
      </w:r>
    </w:p>
    <w:p w14:paraId="740C9BF0" w14:textId="41AF47A0" w:rsidR="00D765E7" w:rsidRPr="00CE44E5" w:rsidRDefault="00BA501B" w:rsidP="00D765E7">
      <w:pPr>
        <w:pStyle w:val="ListParagraph"/>
        <w:numPr>
          <w:ilvl w:val="0"/>
          <w:numId w:val="3"/>
        </w:numPr>
        <w:rPr>
          <w:sz w:val="20"/>
          <w:szCs w:val="20"/>
        </w:rPr>
      </w:pPr>
      <w:r w:rsidRPr="00CE44E5">
        <w:rPr>
          <w:sz w:val="20"/>
          <w:szCs w:val="20"/>
        </w:rPr>
        <w:t>Develop</w:t>
      </w:r>
      <w:r w:rsidR="008C1143" w:rsidRPr="00CE44E5">
        <w:rPr>
          <w:sz w:val="20"/>
          <w:szCs w:val="20"/>
        </w:rPr>
        <w:t xml:space="preserve"> your</w:t>
      </w:r>
      <w:r w:rsidRPr="00CE44E5">
        <w:rPr>
          <w:sz w:val="20"/>
          <w:szCs w:val="20"/>
        </w:rPr>
        <w:t xml:space="preserve"> </w:t>
      </w:r>
      <w:r w:rsidR="00167DF5" w:rsidRPr="00CE44E5">
        <w:rPr>
          <w:sz w:val="20"/>
          <w:szCs w:val="20"/>
        </w:rPr>
        <w:t xml:space="preserve">ability to </w:t>
      </w:r>
      <w:r w:rsidR="00F91542" w:rsidRPr="00CE44E5">
        <w:rPr>
          <w:sz w:val="20"/>
          <w:szCs w:val="20"/>
        </w:rPr>
        <w:t xml:space="preserve">assess </w:t>
      </w:r>
      <w:r w:rsidR="008C1143" w:rsidRPr="00CE44E5">
        <w:rPr>
          <w:sz w:val="20"/>
          <w:szCs w:val="20"/>
        </w:rPr>
        <w:t>evidence further</w:t>
      </w:r>
      <w:r w:rsidR="00F91542" w:rsidRPr="00CE44E5">
        <w:rPr>
          <w:sz w:val="20"/>
          <w:szCs w:val="20"/>
        </w:rPr>
        <w:t xml:space="preserve"> </w:t>
      </w:r>
      <w:r w:rsidR="00167DF5" w:rsidRPr="00CE44E5">
        <w:rPr>
          <w:sz w:val="20"/>
          <w:szCs w:val="20"/>
        </w:rPr>
        <w:t>by putting the puzzle together</w:t>
      </w:r>
      <w:r w:rsidR="00F91542" w:rsidRPr="00CE44E5">
        <w:rPr>
          <w:sz w:val="20"/>
          <w:szCs w:val="20"/>
        </w:rPr>
        <w:t xml:space="preserve"> -</w:t>
      </w:r>
      <w:r w:rsidR="00167DF5" w:rsidRPr="00CE44E5">
        <w:rPr>
          <w:sz w:val="20"/>
          <w:szCs w:val="20"/>
        </w:rPr>
        <w:t xml:space="preserve"> </w:t>
      </w:r>
      <w:r w:rsidR="00F91542" w:rsidRPr="00CE44E5">
        <w:rPr>
          <w:sz w:val="20"/>
          <w:szCs w:val="20"/>
        </w:rPr>
        <w:t>st</w:t>
      </w:r>
      <w:r w:rsidR="00167DF5" w:rsidRPr="00CE44E5">
        <w:rPr>
          <w:sz w:val="20"/>
          <w:szCs w:val="20"/>
        </w:rPr>
        <w:t xml:space="preserve">itching together </w:t>
      </w:r>
      <w:r w:rsidR="00F91542" w:rsidRPr="00CE44E5">
        <w:rPr>
          <w:sz w:val="20"/>
          <w:szCs w:val="20"/>
        </w:rPr>
        <w:t>what you find in the interview to form a relevant evaluation</w:t>
      </w:r>
      <w:r w:rsidR="001E6C9A" w:rsidRPr="00CE44E5">
        <w:rPr>
          <w:sz w:val="20"/>
          <w:szCs w:val="20"/>
        </w:rPr>
        <w:t xml:space="preserve"> that suggests an appropriate summary </w:t>
      </w:r>
      <w:r w:rsidR="0036424D" w:rsidRPr="00CE44E5">
        <w:rPr>
          <w:sz w:val="20"/>
          <w:szCs w:val="20"/>
        </w:rPr>
        <w:t>of</w:t>
      </w:r>
      <w:r w:rsidR="00D765E7" w:rsidRPr="00CE44E5">
        <w:rPr>
          <w:sz w:val="20"/>
          <w:szCs w:val="20"/>
        </w:rPr>
        <w:t xml:space="preserve"> reliable</w:t>
      </w:r>
      <w:r w:rsidR="001E6C9A" w:rsidRPr="00CE44E5">
        <w:rPr>
          <w:sz w:val="20"/>
          <w:szCs w:val="20"/>
        </w:rPr>
        <w:t xml:space="preserve"> intervention</w:t>
      </w:r>
      <w:r w:rsidR="00D765E7" w:rsidRPr="00CE44E5">
        <w:rPr>
          <w:sz w:val="20"/>
          <w:szCs w:val="20"/>
        </w:rPr>
        <w:t xml:space="preserve">s for the patient. </w:t>
      </w:r>
    </w:p>
    <w:p w14:paraId="6835047F" w14:textId="3A4AAD35" w:rsidR="00C97A52" w:rsidRPr="00026B59" w:rsidRDefault="00D765E7" w:rsidP="00C97A52">
      <w:pPr>
        <w:pStyle w:val="ListParagraph"/>
        <w:numPr>
          <w:ilvl w:val="0"/>
          <w:numId w:val="3"/>
        </w:numPr>
        <w:rPr>
          <w:sz w:val="20"/>
          <w:szCs w:val="20"/>
        </w:rPr>
      </w:pPr>
      <w:r w:rsidRPr="00CE44E5">
        <w:rPr>
          <w:sz w:val="20"/>
          <w:szCs w:val="20"/>
        </w:rPr>
        <w:t xml:space="preserve">Students must respect the disorder; any sign of disrespect will end in an automatic zero: Write with empathic intentions towards “real” individuals who have been diagnosed with the disorder. </w:t>
      </w:r>
    </w:p>
    <w:p w14:paraId="1065B1FB" w14:textId="22C00BDC" w:rsidR="0029123B" w:rsidRPr="00026B59" w:rsidRDefault="00B2498F" w:rsidP="00C97A52">
      <w:pPr>
        <w:rPr>
          <w:b/>
          <w:bCs/>
          <w:i/>
          <w:iCs/>
          <w:sz w:val="20"/>
          <w:szCs w:val="20"/>
        </w:rPr>
      </w:pPr>
      <w:r w:rsidRPr="00CE44E5">
        <w:rPr>
          <w:b/>
          <w:bCs/>
          <w:i/>
          <w:iCs/>
          <w:sz w:val="20"/>
          <w:szCs w:val="20"/>
        </w:rPr>
        <w:t>ASSIGNMENT</w:t>
      </w:r>
      <w:r w:rsidR="002047AC" w:rsidRPr="00CE44E5">
        <w:rPr>
          <w:b/>
          <w:bCs/>
          <w:i/>
          <w:iCs/>
          <w:sz w:val="20"/>
          <w:szCs w:val="20"/>
        </w:rPr>
        <w:t xml:space="preserve"> OVERVIEW:</w:t>
      </w:r>
    </w:p>
    <w:p w14:paraId="1366D7D7" w14:textId="2E365200" w:rsidR="00731EC9" w:rsidRPr="00731EC9" w:rsidRDefault="00731EC9" w:rsidP="00731EC9">
      <w:pPr>
        <w:rPr>
          <w:sz w:val="20"/>
          <w:szCs w:val="20"/>
        </w:rPr>
      </w:pPr>
      <w:r w:rsidRPr="00731EC9">
        <w:rPr>
          <w:sz w:val="20"/>
          <w:szCs w:val="20"/>
        </w:rPr>
        <w:t xml:space="preserve">Students will watch one of the five (Self-Harm, Psychosis, Mania, Depression, Anxiety) structured mock-interviews and perform an indirect psychological evaluation. Students will write an evaluation of the patient and their presenting symptoms. By using your textbook, lecture notes, and other academic articles (any relevant academic literature), you will then describe what you observed; what is worth noting for further questioning, concerning behaviors or verbal admissions, and any other relevant medical information that you feel should be included about the patient. </w:t>
      </w:r>
      <w:r w:rsidRPr="00731EC9">
        <w:rPr>
          <w:b/>
          <w:bCs/>
          <w:sz w:val="20"/>
          <w:szCs w:val="20"/>
        </w:rPr>
        <w:t xml:space="preserve">Remember, </w:t>
      </w:r>
      <w:r w:rsidRPr="00731EC9">
        <w:rPr>
          <w:sz w:val="20"/>
          <w:szCs w:val="20"/>
        </w:rPr>
        <w:t xml:space="preserve">you are acting as the psychologist and the evaluation that you are writing may be used for further psychologists when evaluating the patient; </w:t>
      </w:r>
      <w:r w:rsidRPr="00731EC9">
        <w:rPr>
          <w:b/>
          <w:bCs/>
          <w:sz w:val="20"/>
          <w:szCs w:val="20"/>
        </w:rPr>
        <w:t xml:space="preserve">make sure you </w:t>
      </w:r>
      <w:r w:rsidR="00EF63BE">
        <w:rPr>
          <w:b/>
          <w:bCs/>
          <w:sz w:val="20"/>
          <w:szCs w:val="20"/>
        </w:rPr>
        <w:t>provide</w:t>
      </w:r>
      <w:r w:rsidRPr="00731EC9">
        <w:rPr>
          <w:b/>
          <w:bCs/>
          <w:sz w:val="20"/>
          <w:szCs w:val="20"/>
        </w:rPr>
        <w:t xml:space="preserve"> detailed descriptions. </w:t>
      </w:r>
    </w:p>
    <w:p w14:paraId="6B73041B" w14:textId="4A4FB35D" w:rsidR="00731EC9" w:rsidRPr="00731EC9" w:rsidRDefault="00731EC9" w:rsidP="00731EC9">
      <w:pPr>
        <w:rPr>
          <w:sz w:val="20"/>
          <w:szCs w:val="20"/>
        </w:rPr>
      </w:pPr>
      <w:r w:rsidRPr="00731EC9">
        <w:rPr>
          <w:sz w:val="20"/>
          <w:szCs w:val="20"/>
        </w:rPr>
        <w:t xml:space="preserve">Use the past psychological evaluations (the word.doc you have been reading, </w:t>
      </w:r>
      <w:r w:rsidRPr="00731EC9">
        <w:rPr>
          <w:b/>
          <w:bCs/>
          <w:sz w:val="20"/>
          <w:szCs w:val="20"/>
        </w:rPr>
        <w:t xml:space="preserve">not </w:t>
      </w:r>
      <w:r w:rsidRPr="00731EC9">
        <w:rPr>
          <w:sz w:val="20"/>
          <w:szCs w:val="20"/>
        </w:rPr>
        <w:t xml:space="preserve">the questions) to guide how an evaluation form should be structured. For example, you should include multiple sections eliciting the relevant information; </w:t>
      </w:r>
      <w:r w:rsidRPr="00EF63BE">
        <w:rPr>
          <w:color w:val="ED7D31" w:themeColor="accent2"/>
          <w:sz w:val="20"/>
          <w:szCs w:val="20"/>
        </w:rPr>
        <w:t>history of symptoms</w:t>
      </w:r>
      <w:r w:rsidRPr="00731EC9">
        <w:rPr>
          <w:sz w:val="20"/>
          <w:szCs w:val="20"/>
        </w:rPr>
        <w:t xml:space="preserve">, </w:t>
      </w:r>
      <w:r w:rsidRPr="00CF2E81">
        <w:rPr>
          <w:color w:val="4472C4" w:themeColor="accent1"/>
          <w:sz w:val="20"/>
          <w:szCs w:val="20"/>
        </w:rPr>
        <w:t xml:space="preserve">behavioral </w:t>
      </w:r>
      <w:r w:rsidR="00CF2E81" w:rsidRPr="00CF2E81">
        <w:rPr>
          <w:color w:val="4472C4" w:themeColor="accent1"/>
          <w:sz w:val="20"/>
          <w:szCs w:val="20"/>
        </w:rPr>
        <w:t>and</w:t>
      </w:r>
      <w:r w:rsidRPr="00CF2E81">
        <w:rPr>
          <w:color w:val="4472C4" w:themeColor="accent1"/>
          <w:sz w:val="20"/>
          <w:szCs w:val="20"/>
        </w:rPr>
        <w:t xml:space="preserve"> verbal admission observations</w:t>
      </w:r>
      <w:r w:rsidRPr="00731EC9">
        <w:rPr>
          <w:sz w:val="20"/>
          <w:szCs w:val="20"/>
        </w:rPr>
        <w:t xml:space="preserve">, </w:t>
      </w:r>
      <w:r w:rsidRPr="00EF63BE">
        <w:rPr>
          <w:color w:val="FF0000"/>
          <w:sz w:val="20"/>
          <w:szCs w:val="20"/>
        </w:rPr>
        <w:t>which diagnostic criteria were met</w:t>
      </w:r>
      <w:r w:rsidRPr="00731EC9">
        <w:rPr>
          <w:sz w:val="20"/>
          <w:szCs w:val="20"/>
        </w:rPr>
        <w:t xml:space="preserve">, </w:t>
      </w:r>
      <w:r w:rsidRPr="00EF63BE">
        <w:rPr>
          <w:color w:val="00B050"/>
          <w:sz w:val="20"/>
          <w:szCs w:val="20"/>
        </w:rPr>
        <w:t>additional questions you’d ask as the interviewer</w:t>
      </w:r>
      <w:r w:rsidRPr="00731EC9">
        <w:rPr>
          <w:sz w:val="20"/>
          <w:szCs w:val="20"/>
        </w:rPr>
        <w:t xml:space="preserve">, and a </w:t>
      </w:r>
      <w:r w:rsidRPr="00EF63BE">
        <w:rPr>
          <w:color w:val="7030A0"/>
          <w:sz w:val="20"/>
          <w:szCs w:val="20"/>
        </w:rPr>
        <w:t>summary</w:t>
      </w:r>
      <w:r w:rsidRPr="00731EC9">
        <w:rPr>
          <w:sz w:val="20"/>
          <w:szCs w:val="20"/>
        </w:rPr>
        <w:t>.</w:t>
      </w:r>
      <w:r w:rsidR="00425EC8">
        <w:rPr>
          <w:sz w:val="20"/>
          <w:szCs w:val="20"/>
        </w:rPr>
        <w:t xml:space="preserve"> These color</w:t>
      </w:r>
      <w:r w:rsidR="00230810">
        <w:rPr>
          <w:sz w:val="20"/>
          <w:szCs w:val="20"/>
        </w:rPr>
        <w:t>ed sections</w:t>
      </w:r>
      <w:r w:rsidR="00425EC8">
        <w:rPr>
          <w:sz w:val="20"/>
          <w:szCs w:val="20"/>
        </w:rPr>
        <w:t xml:space="preserve"> are the </w:t>
      </w:r>
      <w:r w:rsidR="00230810">
        <w:rPr>
          <w:sz w:val="20"/>
          <w:szCs w:val="20"/>
        </w:rPr>
        <w:t>sections that are to be included in your evaluation, as indicated in the rubric.</w:t>
      </w:r>
      <w:r w:rsidR="00C47149">
        <w:rPr>
          <w:sz w:val="20"/>
          <w:szCs w:val="20"/>
        </w:rPr>
        <w:t xml:space="preserve"> </w:t>
      </w:r>
      <w:proofErr w:type="gramStart"/>
      <w:r w:rsidR="00C47149">
        <w:rPr>
          <w:sz w:val="20"/>
          <w:szCs w:val="20"/>
        </w:rPr>
        <w:t>Or,</w:t>
      </w:r>
      <w:proofErr w:type="gramEnd"/>
      <w:r w:rsidR="00C47149">
        <w:rPr>
          <w:sz w:val="20"/>
          <w:szCs w:val="20"/>
        </w:rPr>
        <w:t xml:space="preserve"> you may use the attached word.doc </w:t>
      </w:r>
      <w:r w:rsidR="0054228C">
        <w:rPr>
          <w:sz w:val="20"/>
          <w:szCs w:val="20"/>
        </w:rPr>
        <w:t xml:space="preserve">template as an additional resource to assist you. </w:t>
      </w:r>
    </w:p>
    <w:p w14:paraId="36717812" w14:textId="77777777" w:rsidR="00731EC9" w:rsidRPr="00731EC9" w:rsidRDefault="00731EC9" w:rsidP="00731EC9">
      <w:pPr>
        <w:rPr>
          <w:sz w:val="20"/>
          <w:szCs w:val="20"/>
        </w:rPr>
      </w:pPr>
      <w:r w:rsidRPr="00731EC9">
        <w:rPr>
          <w:sz w:val="20"/>
          <w:szCs w:val="20"/>
        </w:rPr>
        <w:t xml:space="preserve">Use the rubric as another guide to help you. It is there to clarify what type of information each section should contain and to show you how long each section should be relative to the allocated </w:t>
      </w:r>
      <w:proofErr w:type="gramStart"/>
      <w:r w:rsidRPr="00731EC9">
        <w:rPr>
          <w:sz w:val="20"/>
          <w:szCs w:val="20"/>
        </w:rPr>
        <w:t>amount</w:t>
      </w:r>
      <w:proofErr w:type="gramEnd"/>
      <w:r w:rsidRPr="00731EC9">
        <w:rPr>
          <w:sz w:val="20"/>
          <w:szCs w:val="20"/>
        </w:rPr>
        <w:t xml:space="preserve"> of points. </w:t>
      </w:r>
    </w:p>
    <w:p w14:paraId="2FA3F0C8" w14:textId="5EC11A39" w:rsidR="00731EC9" w:rsidRPr="00026B59" w:rsidRDefault="00731EC9" w:rsidP="00C97A52">
      <w:pPr>
        <w:rPr>
          <w:sz w:val="20"/>
          <w:szCs w:val="20"/>
        </w:rPr>
      </w:pPr>
      <w:r w:rsidRPr="00731EC9">
        <w:rPr>
          <w:sz w:val="20"/>
          <w:szCs w:val="20"/>
        </w:rPr>
        <w:t>If you have any questions, please email them to Hunter. </w:t>
      </w:r>
    </w:p>
    <w:p w14:paraId="277F443D" w14:textId="269C5D21" w:rsidR="005108A6" w:rsidRPr="00CE44E5" w:rsidRDefault="005108A6" w:rsidP="00C97A52">
      <w:pPr>
        <w:rPr>
          <w:b/>
          <w:bCs/>
          <w:i/>
          <w:iCs/>
          <w:sz w:val="20"/>
          <w:szCs w:val="20"/>
        </w:rPr>
      </w:pPr>
      <w:r w:rsidRPr="00CE44E5">
        <w:rPr>
          <w:b/>
          <w:bCs/>
          <w:i/>
          <w:iCs/>
          <w:sz w:val="20"/>
          <w:szCs w:val="20"/>
        </w:rPr>
        <w:t xml:space="preserve">Here are </w:t>
      </w:r>
      <w:r w:rsidR="0063638B" w:rsidRPr="00CE44E5">
        <w:rPr>
          <w:b/>
          <w:bCs/>
          <w:i/>
          <w:iCs/>
          <w:sz w:val="20"/>
          <w:szCs w:val="20"/>
        </w:rPr>
        <w:t xml:space="preserve">the </w:t>
      </w:r>
      <w:r w:rsidR="006F49B2">
        <w:rPr>
          <w:b/>
          <w:bCs/>
          <w:i/>
          <w:iCs/>
          <w:sz w:val="20"/>
          <w:szCs w:val="20"/>
        </w:rPr>
        <w:t>five</w:t>
      </w:r>
      <w:r w:rsidR="009D57D3" w:rsidRPr="00CE44E5">
        <w:rPr>
          <w:b/>
          <w:bCs/>
          <w:i/>
          <w:iCs/>
          <w:sz w:val="20"/>
          <w:szCs w:val="20"/>
        </w:rPr>
        <w:t xml:space="preserve"> videos</w:t>
      </w:r>
      <w:r w:rsidR="00E93162" w:rsidRPr="00CE44E5">
        <w:rPr>
          <w:b/>
          <w:bCs/>
          <w:i/>
          <w:iCs/>
          <w:sz w:val="20"/>
          <w:szCs w:val="20"/>
        </w:rPr>
        <w:t>:</w:t>
      </w:r>
    </w:p>
    <w:p w14:paraId="5CF3F09E" w14:textId="4984A368" w:rsidR="0029123B" w:rsidRPr="00CE44E5" w:rsidRDefault="0029123B" w:rsidP="005108A6">
      <w:pPr>
        <w:spacing w:after="0"/>
        <w:rPr>
          <w:sz w:val="20"/>
          <w:szCs w:val="20"/>
        </w:rPr>
      </w:pPr>
      <w:r w:rsidRPr="00CE44E5">
        <w:rPr>
          <w:sz w:val="20"/>
          <w:szCs w:val="20"/>
        </w:rPr>
        <w:t>(Anxiety)</w:t>
      </w:r>
    </w:p>
    <w:p w14:paraId="357336E6" w14:textId="07ECF3D6" w:rsidR="005108A6" w:rsidRPr="00CE44E5" w:rsidRDefault="001B001B" w:rsidP="007B4EA8">
      <w:pPr>
        <w:spacing w:after="0"/>
        <w:rPr>
          <w:sz w:val="20"/>
          <w:szCs w:val="20"/>
        </w:rPr>
      </w:pPr>
      <w:hyperlink r:id="rId8" w:history="1">
        <w:r w:rsidR="0029123B" w:rsidRPr="00CE44E5">
          <w:rPr>
            <w:rStyle w:val="Hyperlink"/>
            <w:color w:val="auto"/>
            <w:sz w:val="20"/>
            <w:szCs w:val="20"/>
          </w:rPr>
          <w:t>https://www.youtube.com/watch?v=Ii2FHbtVJzc</w:t>
        </w:r>
      </w:hyperlink>
      <w:r w:rsidR="0029123B" w:rsidRPr="00CE44E5">
        <w:rPr>
          <w:sz w:val="20"/>
          <w:szCs w:val="20"/>
        </w:rPr>
        <w:t xml:space="preserve"> </w:t>
      </w:r>
    </w:p>
    <w:p w14:paraId="1724F9B5" w14:textId="77777777" w:rsidR="007B4EA8" w:rsidRPr="00CE44E5" w:rsidRDefault="007B4EA8" w:rsidP="007B4EA8">
      <w:pPr>
        <w:spacing w:after="0"/>
        <w:rPr>
          <w:sz w:val="20"/>
          <w:szCs w:val="20"/>
        </w:rPr>
      </w:pPr>
    </w:p>
    <w:p w14:paraId="6D5D0B3A" w14:textId="29C92620" w:rsidR="0029123B" w:rsidRPr="00CE44E5" w:rsidRDefault="005108A6" w:rsidP="005108A6">
      <w:pPr>
        <w:spacing w:after="0"/>
        <w:rPr>
          <w:sz w:val="20"/>
          <w:szCs w:val="20"/>
        </w:rPr>
      </w:pPr>
      <w:r w:rsidRPr="00CE44E5">
        <w:rPr>
          <w:sz w:val="20"/>
          <w:szCs w:val="20"/>
        </w:rPr>
        <w:t>(Psychosis)</w:t>
      </w:r>
    </w:p>
    <w:p w14:paraId="6D011B02" w14:textId="0E6685F0" w:rsidR="0029123B" w:rsidRPr="00CE44E5" w:rsidRDefault="001B001B" w:rsidP="005108A6">
      <w:pPr>
        <w:spacing w:after="0"/>
        <w:rPr>
          <w:sz w:val="20"/>
          <w:szCs w:val="20"/>
        </w:rPr>
      </w:pPr>
      <w:hyperlink r:id="rId9" w:history="1">
        <w:r w:rsidR="005108A6" w:rsidRPr="00CE44E5">
          <w:rPr>
            <w:rStyle w:val="Hyperlink"/>
            <w:color w:val="auto"/>
            <w:sz w:val="20"/>
            <w:szCs w:val="20"/>
          </w:rPr>
          <w:t>https://www.youtube.com/watch?v=ZB28gfSmz1Y&amp;list=PLBF6D1605733BAACB</w:t>
        </w:r>
      </w:hyperlink>
      <w:r w:rsidR="005108A6" w:rsidRPr="00CE44E5">
        <w:rPr>
          <w:sz w:val="20"/>
          <w:szCs w:val="20"/>
        </w:rPr>
        <w:t xml:space="preserve"> </w:t>
      </w:r>
    </w:p>
    <w:p w14:paraId="00939EBE" w14:textId="77777777" w:rsidR="005108A6" w:rsidRPr="00CE44E5" w:rsidRDefault="005108A6" w:rsidP="005108A6">
      <w:pPr>
        <w:spacing w:after="0"/>
        <w:rPr>
          <w:sz w:val="20"/>
          <w:szCs w:val="20"/>
        </w:rPr>
      </w:pPr>
    </w:p>
    <w:p w14:paraId="70157305" w14:textId="277C8FAA" w:rsidR="00A61F36" w:rsidRPr="00CE44E5" w:rsidRDefault="00A61F36" w:rsidP="005108A6">
      <w:pPr>
        <w:spacing w:after="0"/>
        <w:rPr>
          <w:sz w:val="20"/>
          <w:szCs w:val="20"/>
        </w:rPr>
      </w:pPr>
      <w:r w:rsidRPr="00CE44E5">
        <w:rPr>
          <w:sz w:val="20"/>
          <w:szCs w:val="20"/>
        </w:rPr>
        <w:t>(Depression)</w:t>
      </w:r>
    </w:p>
    <w:p w14:paraId="4A6621F2" w14:textId="4A1BBA4A" w:rsidR="00A61F36" w:rsidRPr="00CE44E5" w:rsidRDefault="001B001B" w:rsidP="005108A6">
      <w:pPr>
        <w:spacing w:after="0"/>
        <w:rPr>
          <w:sz w:val="20"/>
          <w:szCs w:val="20"/>
        </w:rPr>
      </w:pPr>
      <w:hyperlink r:id="rId10" w:history="1">
        <w:r w:rsidR="00A61F36" w:rsidRPr="00CE44E5">
          <w:rPr>
            <w:rStyle w:val="Hyperlink"/>
            <w:color w:val="auto"/>
            <w:sz w:val="20"/>
            <w:szCs w:val="20"/>
          </w:rPr>
          <w:t>https://www.youtube.com/watch?v=4YhpWZCdiZc</w:t>
        </w:r>
      </w:hyperlink>
      <w:r w:rsidR="00A61F36" w:rsidRPr="00CE44E5">
        <w:rPr>
          <w:sz w:val="20"/>
          <w:szCs w:val="20"/>
        </w:rPr>
        <w:t xml:space="preserve"> </w:t>
      </w:r>
    </w:p>
    <w:p w14:paraId="7A515D8C" w14:textId="77777777" w:rsidR="0063638B" w:rsidRPr="00CE44E5" w:rsidRDefault="0063638B" w:rsidP="005108A6">
      <w:pPr>
        <w:spacing w:after="0"/>
        <w:rPr>
          <w:sz w:val="20"/>
          <w:szCs w:val="20"/>
        </w:rPr>
      </w:pPr>
    </w:p>
    <w:p w14:paraId="7E73FFBB" w14:textId="291E9EEB" w:rsidR="0063638B" w:rsidRPr="00CE44E5" w:rsidRDefault="0063638B" w:rsidP="005108A6">
      <w:pPr>
        <w:spacing w:after="0"/>
        <w:rPr>
          <w:sz w:val="20"/>
          <w:szCs w:val="20"/>
        </w:rPr>
      </w:pPr>
      <w:r w:rsidRPr="00CE44E5">
        <w:rPr>
          <w:sz w:val="20"/>
          <w:szCs w:val="20"/>
        </w:rPr>
        <w:t>(Mania)</w:t>
      </w:r>
    </w:p>
    <w:p w14:paraId="603A8CE5" w14:textId="010CA349" w:rsidR="0063638B" w:rsidRPr="00CE44E5" w:rsidRDefault="001B001B" w:rsidP="005108A6">
      <w:pPr>
        <w:spacing w:after="0"/>
        <w:rPr>
          <w:sz w:val="20"/>
          <w:szCs w:val="20"/>
        </w:rPr>
      </w:pPr>
      <w:hyperlink r:id="rId11" w:history="1">
        <w:r w:rsidR="0063638B" w:rsidRPr="00CE44E5">
          <w:rPr>
            <w:rStyle w:val="Hyperlink"/>
            <w:color w:val="auto"/>
            <w:sz w:val="20"/>
            <w:szCs w:val="20"/>
          </w:rPr>
          <w:t>https://www.youtube.com/watch?v=zA-fqvC02oM</w:t>
        </w:r>
      </w:hyperlink>
      <w:r w:rsidR="0063638B" w:rsidRPr="00CE44E5">
        <w:rPr>
          <w:sz w:val="20"/>
          <w:szCs w:val="20"/>
        </w:rPr>
        <w:t xml:space="preserve"> </w:t>
      </w:r>
    </w:p>
    <w:p w14:paraId="522B1E01" w14:textId="77777777" w:rsidR="00E93162" w:rsidRPr="00CE44E5" w:rsidRDefault="00E93162" w:rsidP="005108A6">
      <w:pPr>
        <w:spacing w:after="0"/>
        <w:rPr>
          <w:sz w:val="20"/>
          <w:szCs w:val="20"/>
        </w:rPr>
      </w:pPr>
    </w:p>
    <w:p w14:paraId="41C3B5BB" w14:textId="1FC87406" w:rsidR="00E93162" w:rsidRPr="00CE44E5" w:rsidRDefault="00E93162" w:rsidP="005108A6">
      <w:pPr>
        <w:spacing w:after="0"/>
        <w:rPr>
          <w:sz w:val="20"/>
          <w:szCs w:val="20"/>
        </w:rPr>
      </w:pPr>
      <w:r w:rsidRPr="00CE44E5">
        <w:rPr>
          <w:sz w:val="20"/>
          <w:szCs w:val="20"/>
        </w:rPr>
        <w:t>(Self-Harm)</w:t>
      </w:r>
    </w:p>
    <w:p w14:paraId="13A01184" w14:textId="58842F86" w:rsidR="00682A24" w:rsidRPr="00CE44E5" w:rsidRDefault="001B001B" w:rsidP="005108A6">
      <w:pPr>
        <w:spacing w:after="0"/>
        <w:rPr>
          <w:sz w:val="20"/>
          <w:szCs w:val="20"/>
        </w:rPr>
      </w:pPr>
      <w:hyperlink r:id="rId12" w:history="1">
        <w:r w:rsidR="00E93162" w:rsidRPr="00CE44E5">
          <w:rPr>
            <w:rStyle w:val="Hyperlink"/>
            <w:color w:val="auto"/>
            <w:sz w:val="20"/>
            <w:szCs w:val="20"/>
          </w:rPr>
          <w:t>https://www.youtube.com/watch?v=824H2W-h5Kg</w:t>
        </w:r>
      </w:hyperlink>
      <w:r w:rsidR="00E93162" w:rsidRPr="00CE44E5">
        <w:rPr>
          <w:sz w:val="20"/>
          <w:szCs w:val="20"/>
        </w:rPr>
        <w:t xml:space="preserve"> </w:t>
      </w:r>
    </w:p>
    <w:p w14:paraId="0CDAC066" w14:textId="77777777" w:rsidR="00682A24" w:rsidRPr="00CE44E5" w:rsidRDefault="00682A24" w:rsidP="005108A6">
      <w:pPr>
        <w:spacing w:after="0"/>
        <w:rPr>
          <w:sz w:val="20"/>
          <w:szCs w:val="20"/>
        </w:rPr>
      </w:pPr>
    </w:p>
    <w:p w14:paraId="560A865F" w14:textId="486AD226" w:rsidR="009116D4" w:rsidRPr="00CE44E5" w:rsidRDefault="009116D4" w:rsidP="005108A6">
      <w:pPr>
        <w:spacing w:after="0"/>
        <w:rPr>
          <w:b/>
          <w:bCs/>
          <w:i/>
          <w:iCs/>
          <w:sz w:val="24"/>
          <w:szCs w:val="24"/>
        </w:rPr>
      </w:pPr>
      <w:r w:rsidRPr="00CE44E5">
        <w:rPr>
          <w:b/>
          <w:bCs/>
          <w:i/>
          <w:iCs/>
          <w:sz w:val="24"/>
          <w:szCs w:val="24"/>
        </w:rPr>
        <w:t xml:space="preserve">Rubric: </w:t>
      </w:r>
    </w:p>
    <w:p w14:paraId="4D77C4F9" w14:textId="4C109AB7" w:rsidR="00511B28" w:rsidRPr="00CE44E5" w:rsidRDefault="003447F3" w:rsidP="005108A6">
      <w:pPr>
        <w:spacing w:after="0"/>
        <w:rPr>
          <w:sz w:val="24"/>
          <w:szCs w:val="24"/>
        </w:rPr>
      </w:pPr>
      <w:r w:rsidRPr="00CE44E5">
        <w:rPr>
          <w:sz w:val="24"/>
          <w:szCs w:val="24"/>
        </w:rPr>
        <w:t>The a</w:t>
      </w:r>
      <w:r w:rsidR="00511B28" w:rsidRPr="00CE44E5">
        <w:rPr>
          <w:sz w:val="24"/>
          <w:szCs w:val="24"/>
        </w:rPr>
        <w:t xml:space="preserve">ssignment is worth 40 points (two case studies worth of points) </w:t>
      </w:r>
    </w:p>
    <w:p w14:paraId="58748155" w14:textId="3F13C1ED" w:rsidR="00511B28" w:rsidRPr="00CE44E5" w:rsidRDefault="00511B28" w:rsidP="005108A6">
      <w:pPr>
        <w:spacing w:after="0"/>
        <w:rPr>
          <w:b/>
          <w:bCs/>
          <w:i/>
          <w:iCs/>
          <w:sz w:val="20"/>
          <w:szCs w:val="20"/>
        </w:rPr>
      </w:pPr>
    </w:p>
    <w:tbl>
      <w:tblPr>
        <w:tblStyle w:val="TableGrid"/>
        <w:tblW w:w="11970" w:type="dxa"/>
        <w:tblInd w:w="-1265" w:type="dxa"/>
        <w:tblLook w:val="04A0" w:firstRow="1" w:lastRow="0" w:firstColumn="1" w:lastColumn="0" w:noHBand="0" w:noVBand="1"/>
      </w:tblPr>
      <w:tblGrid>
        <w:gridCol w:w="2520"/>
        <w:gridCol w:w="2160"/>
        <w:gridCol w:w="2177"/>
        <w:gridCol w:w="2233"/>
        <w:gridCol w:w="2880"/>
      </w:tblGrid>
      <w:tr w:rsidR="00CE44E5" w:rsidRPr="00CE44E5" w14:paraId="58D6B786" w14:textId="77777777" w:rsidTr="00BB65D5">
        <w:trPr>
          <w:trHeight w:val="464"/>
        </w:trPr>
        <w:tc>
          <w:tcPr>
            <w:tcW w:w="2520" w:type="dxa"/>
            <w:vAlign w:val="center"/>
          </w:tcPr>
          <w:p w14:paraId="2EC115B5" w14:textId="39D77641" w:rsidR="008749B3" w:rsidRPr="00CE44E5" w:rsidRDefault="005C474D" w:rsidP="005C474D">
            <w:pPr>
              <w:jc w:val="center"/>
              <w:rPr>
                <w:b/>
                <w:bCs/>
                <w:i/>
                <w:iCs/>
                <w:sz w:val="20"/>
                <w:szCs w:val="20"/>
              </w:rPr>
            </w:pPr>
            <w:r w:rsidRPr="00CE44E5">
              <w:rPr>
                <w:b/>
                <w:bCs/>
                <w:i/>
                <w:iCs/>
                <w:sz w:val="20"/>
                <w:szCs w:val="20"/>
              </w:rPr>
              <w:t xml:space="preserve">CRITERIA </w:t>
            </w:r>
          </w:p>
        </w:tc>
        <w:tc>
          <w:tcPr>
            <w:tcW w:w="2160" w:type="dxa"/>
            <w:vAlign w:val="center"/>
          </w:tcPr>
          <w:p w14:paraId="406A7EB8" w14:textId="4FFB1EC9" w:rsidR="008749B3" w:rsidRPr="00CE44E5" w:rsidRDefault="009D4E38" w:rsidP="005C474D">
            <w:pPr>
              <w:jc w:val="center"/>
              <w:rPr>
                <w:b/>
                <w:bCs/>
                <w:sz w:val="20"/>
                <w:szCs w:val="20"/>
              </w:rPr>
            </w:pPr>
            <w:r w:rsidRPr="00CE44E5">
              <w:rPr>
                <w:b/>
                <w:bCs/>
                <w:sz w:val="20"/>
                <w:szCs w:val="20"/>
              </w:rPr>
              <w:t>10 points</w:t>
            </w:r>
          </w:p>
        </w:tc>
        <w:tc>
          <w:tcPr>
            <w:tcW w:w="2177" w:type="dxa"/>
            <w:vAlign w:val="center"/>
          </w:tcPr>
          <w:p w14:paraId="508C3B00" w14:textId="6299E809" w:rsidR="008749B3" w:rsidRPr="00CE44E5" w:rsidRDefault="00C2687D" w:rsidP="005C474D">
            <w:pPr>
              <w:jc w:val="center"/>
              <w:rPr>
                <w:b/>
                <w:bCs/>
                <w:sz w:val="20"/>
                <w:szCs w:val="20"/>
              </w:rPr>
            </w:pPr>
            <w:r w:rsidRPr="00CE44E5">
              <w:rPr>
                <w:b/>
                <w:bCs/>
                <w:sz w:val="20"/>
                <w:szCs w:val="20"/>
              </w:rPr>
              <w:t>8 points</w:t>
            </w:r>
          </w:p>
        </w:tc>
        <w:tc>
          <w:tcPr>
            <w:tcW w:w="2233" w:type="dxa"/>
            <w:vAlign w:val="center"/>
          </w:tcPr>
          <w:p w14:paraId="2EC046E4" w14:textId="1C7EFBB4" w:rsidR="008749B3" w:rsidRPr="00CE44E5" w:rsidRDefault="00C2687D" w:rsidP="005C474D">
            <w:pPr>
              <w:jc w:val="center"/>
              <w:rPr>
                <w:b/>
                <w:bCs/>
                <w:sz w:val="20"/>
                <w:szCs w:val="20"/>
              </w:rPr>
            </w:pPr>
            <w:r w:rsidRPr="00CE44E5">
              <w:rPr>
                <w:b/>
                <w:bCs/>
                <w:sz w:val="20"/>
                <w:szCs w:val="20"/>
              </w:rPr>
              <w:t>6 points</w:t>
            </w:r>
          </w:p>
        </w:tc>
        <w:tc>
          <w:tcPr>
            <w:tcW w:w="2880" w:type="dxa"/>
            <w:vAlign w:val="center"/>
          </w:tcPr>
          <w:p w14:paraId="216C7524" w14:textId="4771A114" w:rsidR="008749B3" w:rsidRPr="00CE44E5" w:rsidRDefault="00C2687D" w:rsidP="005C474D">
            <w:pPr>
              <w:jc w:val="center"/>
              <w:rPr>
                <w:b/>
                <w:bCs/>
                <w:sz w:val="20"/>
                <w:szCs w:val="20"/>
              </w:rPr>
            </w:pPr>
            <w:r w:rsidRPr="00CE44E5">
              <w:rPr>
                <w:b/>
                <w:bCs/>
                <w:sz w:val="20"/>
                <w:szCs w:val="20"/>
              </w:rPr>
              <w:t>4 points</w:t>
            </w:r>
          </w:p>
        </w:tc>
      </w:tr>
      <w:tr w:rsidR="00CE44E5" w:rsidRPr="00CE44E5" w14:paraId="74BDA4E5" w14:textId="77777777" w:rsidTr="00BB65D5">
        <w:trPr>
          <w:trHeight w:val="863"/>
        </w:trPr>
        <w:tc>
          <w:tcPr>
            <w:tcW w:w="2520" w:type="dxa"/>
            <w:vAlign w:val="center"/>
          </w:tcPr>
          <w:p w14:paraId="404B7A87" w14:textId="634044E1" w:rsidR="008749B3" w:rsidRPr="00CE44E5" w:rsidRDefault="008B1844" w:rsidP="005C474D">
            <w:pPr>
              <w:jc w:val="center"/>
              <w:rPr>
                <w:b/>
                <w:bCs/>
                <w:sz w:val="20"/>
                <w:szCs w:val="20"/>
              </w:rPr>
            </w:pPr>
            <w:r w:rsidRPr="00CE44E5">
              <w:rPr>
                <w:b/>
                <w:bCs/>
                <w:i/>
                <w:iCs/>
                <w:sz w:val="20"/>
                <w:szCs w:val="20"/>
              </w:rPr>
              <w:t>History of symptoms</w:t>
            </w:r>
          </w:p>
        </w:tc>
        <w:tc>
          <w:tcPr>
            <w:tcW w:w="2160" w:type="dxa"/>
          </w:tcPr>
          <w:p w14:paraId="2AA867A2" w14:textId="321D2596" w:rsidR="008749B3" w:rsidRPr="00CE44E5" w:rsidRDefault="00693A42" w:rsidP="005108A6">
            <w:pPr>
              <w:rPr>
                <w:sz w:val="20"/>
                <w:szCs w:val="20"/>
              </w:rPr>
            </w:pPr>
            <w:r w:rsidRPr="00CE44E5">
              <w:rPr>
                <w:sz w:val="20"/>
                <w:szCs w:val="20"/>
              </w:rPr>
              <w:t xml:space="preserve">Student provided extensive list of </w:t>
            </w:r>
            <w:r w:rsidR="004C3A75" w:rsidRPr="00CE44E5">
              <w:rPr>
                <w:sz w:val="20"/>
                <w:szCs w:val="20"/>
              </w:rPr>
              <w:t>symptoms</w:t>
            </w:r>
            <w:r w:rsidR="00A85F3D" w:rsidRPr="00CE44E5">
              <w:rPr>
                <w:sz w:val="20"/>
                <w:szCs w:val="20"/>
              </w:rPr>
              <w:t xml:space="preserve">; </w:t>
            </w:r>
            <w:r w:rsidR="004C3A75" w:rsidRPr="00CE44E5">
              <w:rPr>
                <w:sz w:val="20"/>
                <w:szCs w:val="20"/>
              </w:rPr>
              <w:t xml:space="preserve"> </w:t>
            </w:r>
          </w:p>
        </w:tc>
        <w:tc>
          <w:tcPr>
            <w:tcW w:w="2177" w:type="dxa"/>
          </w:tcPr>
          <w:p w14:paraId="199C7C7C" w14:textId="18B59004" w:rsidR="008749B3" w:rsidRPr="00CE44E5" w:rsidRDefault="003D5643" w:rsidP="005108A6">
            <w:pPr>
              <w:rPr>
                <w:sz w:val="20"/>
                <w:szCs w:val="20"/>
              </w:rPr>
            </w:pPr>
            <w:r w:rsidRPr="00CE44E5">
              <w:rPr>
                <w:sz w:val="20"/>
                <w:szCs w:val="20"/>
              </w:rPr>
              <w:t>Student provided</w:t>
            </w:r>
            <w:r w:rsidR="005375B3" w:rsidRPr="00CE44E5">
              <w:rPr>
                <w:sz w:val="20"/>
                <w:szCs w:val="20"/>
              </w:rPr>
              <w:t xml:space="preserve"> an adequate list of symptoms</w:t>
            </w:r>
            <w:r w:rsidR="00D8116B" w:rsidRPr="00CE44E5">
              <w:rPr>
                <w:sz w:val="20"/>
                <w:szCs w:val="20"/>
              </w:rPr>
              <w:t>;</w:t>
            </w:r>
          </w:p>
        </w:tc>
        <w:tc>
          <w:tcPr>
            <w:tcW w:w="2233" w:type="dxa"/>
          </w:tcPr>
          <w:p w14:paraId="2360513A" w14:textId="1BC8015F" w:rsidR="008749B3" w:rsidRPr="00CE44E5" w:rsidRDefault="003C0E08" w:rsidP="005108A6">
            <w:pPr>
              <w:rPr>
                <w:sz w:val="20"/>
                <w:szCs w:val="20"/>
              </w:rPr>
            </w:pPr>
            <w:r w:rsidRPr="00CE44E5">
              <w:rPr>
                <w:sz w:val="20"/>
                <w:szCs w:val="20"/>
              </w:rPr>
              <w:t>Student listed some symptoms</w:t>
            </w:r>
            <w:r w:rsidR="003D5643" w:rsidRPr="00CE44E5">
              <w:rPr>
                <w:sz w:val="20"/>
                <w:szCs w:val="20"/>
              </w:rPr>
              <w:t xml:space="preserve">; </w:t>
            </w:r>
          </w:p>
        </w:tc>
        <w:tc>
          <w:tcPr>
            <w:tcW w:w="2880" w:type="dxa"/>
          </w:tcPr>
          <w:p w14:paraId="4118F00B" w14:textId="62E9547A" w:rsidR="008749B3" w:rsidRPr="00CE44E5" w:rsidRDefault="003C0E08" w:rsidP="005108A6">
            <w:pPr>
              <w:rPr>
                <w:sz w:val="20"/>
                <w:szCs w:val="20"/>
              </w:rPr>
            </w:pPr>
            <w:r w:rsidRPr="00CE44E5">
              <w:rPr>
                <w:sz w:val="20"/>
                <w:szCs w:val="20"/>
              </w:rPr>
              <w:t xml:space="preserve">Student listed </w:t>
            </w:r>
            <w:r w:rsidR="003D5643" w:rsidRPr="00CE44E5">
              <w:rPr>
                <w:sz w:val="20"/>
                <w:szCs w:val="20"/>
              </w:rPr>
              <w:t xml:space="preserve">few symptoms; </w:t>
            </w:r>
          </w:p>
        </w:tc>
      </w:tr>
      <w:tr w:rsidR="00CE44E5" w:rsidRPr="00CE44E5" w14:paraId="618F7D97" w14:textId="77777777" w:rsidTr="00BB65D5">
        <w:trPr>
          <w:trHeight w:val="903"/>
        </w:trPr>
        <w:tc>
          <w:tcPr>
            <w:tcW w:w="2520" w:type="dxa"/>
            <w:vAlign w:val="center"/>
          </w:tcPr>
          <w:p w14:paraId="2A6BC94C" w14:textId="55EEE4E2" w:rsidR="008749B3" w:rsidRPr="00CE44E5" w:rsidRDefault="008B1844" w:rsidP="00751D5E">
            <w:pPr>
              <w:jc w:val="center"/>
              <w:rPr>
                <w:b/>
                <w:bCs/>
                <w:sz w:val="20"/>
                <w:szCs w:val="20"/>
              </w:rPr>
            </w:pPr>
            <w:bookmarkStart w:id="0" w:name="_Hlk106695850"/>
            <w:r w:rsidRPr="00CE44E5">
              <w:rPr>
                <w:b/>
                <w:bCs/>
                <w:i/>
                <w:iCs/>
                <w:sz w:val="20"/>
                <w:szCs w:val="20"/>
              </w:rPr>
              <w:t>Behavioral and</w:t>
            </w:r>
            <w:r w:rsidRPr="00CE44E5">
              <w:rPr>
                <w:b/>
                <w:bCs/>
                <w:sz w:val="20"/>
                <w:szCs w:val="20"/>
              </w:rPr>
              <w:t xml:space="preserve"> </w:t>
            </w:r>
            <w:r w:rsidRPr="00CE44E5">
              <w:rPr>
                <w:b/>
                <w:bCs/>
                <w:i/>
                <w:iCs/>
                <w:sz w:val="20"/>
                <w:szCs w:val="20"/>
              </w:rPr>
              <w:t>verbal admission observations</w:t>
            </w:r>
            <w:bookmarkEnd w:id="0"/>
          </w:p>
        </w:tc>
        <w:tc>
          <w:tcPr>
            <w:tcW w:w="2160" w:type="dxa"/>
          </w:tcPr>
          <w:p w14:paraId="041635DD" w14:textId="2DD74560" w:rsidR="008749B3" w:rsidRPr="00CE44E5" w:rsidRDefault="00A53D5F" w:rsidP="005108A6">
            <w:pPr>
              <w:rPr>
                <w:sz w:val="20"/>
                <w:szCs w:val="20"/>
              </w:rPr>
            </w:pPr>
            <w:r w:rsidRPr="00CE44E5">
              <w:rPr>
                <w:sz w:val="20"/>
                <w:szCs w:val="20"/>
              </w:rPr>
              <w:t>Student demonstra</w:t>
            </w:r>
            <w:r w:rsidR="0025333A" w:rsidRPr="00CE44E5">
              <w:rPr>
                <w:sz w:val="20"/>
                <w:szCs w:val="20"/>
              </w:rPr>
              <w:t xml:space="preserve">ted their ability to recognize concerning behaviors </w:t>
            </w:r>
            <w:r w:rsidR="002C4685" w:rsidRPr="00CE44E5">
              <w:rPr>
                <w:sz w:val="20"/>
                <w:szCs w:val="20"/>
              </w:rPr>
              <w:t>and provided evidence for why they are concerning and relevant to the</w:t>
            </w:r>
            <w:r w:rsidR="00891FE2" w:rsidRPr="00CE44E5">
              <w:rPr>
                <w:sz w:val="20"/>
                <w:szCs w:val="20"/>
              </w:rPr>
              <w:t xml:space="preserve"> patients</w:t>
            </w:r>
            <w:r w:rsidR="002C4685" w:rsidRPr="00CE44E5">
              <w:rPr>
                <w:sz w:val="20"/>
                <w:szCs w:val="20"/>
              </w:rPr>
              <w:t xml:space="preserve"> presenting condition</w:t>
            </w:r>
            <w:r w:rsidR="00891FE2" w:rsidRPr="00CE44E5">
              <w:rPr>
                <w:sz w:val="20"/>
                <w:szCs w:val="20"/>
              </w:rPr>
              <w:t>s</w:t>
            </w:r>
          </w:p>
        </w:tc>
        <w:tc>
          <w:tcPr>
            <w:tcW w:w="2177" w:type="dxa"/>
          </w:tcPr>
          <w:p w14:paraId="631D1D2D" w14:textId="683E01C8" w:rsidR="008749B3" w:rsidRPr="00CE44E5" w:rsidRDefault="00891FE2" w:rsidP="005108A6">
            <w:pPr>
              <w:rPr>
                <w:sz w:val="20"/>
                <w:szCs w:val="20"/>
              </w:rPr>
            </w:pPr>
            <w:r w:rsidRPr="00CE44E5">
              <w:rPr>
                <w:sz w:val="20"/>
                <w:szCs w:val="20"/>
              </w:rPr>
              <w:t>Student</w:t>
            </w:r>
            <w:r w:rsidR="00570C30" w:rsidRPr="00CE44E5">
              <w:rPr>
                <w:sz w:val="20"/>
                <w:szCs w:val="20"/>
              </w:rPr>
              <w:t xml:space="preserve"> </w:t>
            </w:r>
            <w:r w:rsidRPr="00CE44E5">
              <w:rPr>
                <w:sz w:val="20"/>
                <w:szCs w:val="20"/>
              </w:rPr>
              <w:t xml:space="preserve">demonstrated an ability to recognize </w:t>
            </w:r>
            <w:r w:rsidR="00A97EDA" w:rsidRPr="00CE44E5">
              <w:rPr>
                <w:sz w:val="20"/>
                <w:szCs w:val="20"/>
              </w:rPr>
              <w:t xml:space="preserve">concerning </w:t>
            </w:r>
            <w:r w:rsidR="004878FF" w:rsidRPr="00CE44E5">
              <w:rPr>
                <w:sz w:val="20"/>
                <w:szCs w:val="20"/>
              </w:rPr>
              <w:t>behaviors</w:t>
            </w:r>
            <w:r w:rsidR="00A97EDA" w:rsidRPr="00CE44E5">
              <w:rPr>
                <w:sz w:val="20"/>
                <w:szCs w:val="20"/>
              </w:rPr>
              <w:t xml:space="preserve">; </w:t>
            </w:r>
            <w:r w:rsidR="008E51B8" w:rsidRPr="00CE44E5">
              <w:rPr>
                <w:sz w:val="20"/>
                <w:szCs w:val="20"/>
              </w:rPr>
              <w:t>but provided minimal evidence for why they are important or concerning to that patient’s condition</w:t>
            </w:r>
          </w:p>
        </w:tc>
        <w:tc>
          <w:tcPr>
            <w:tcW w:w="2233" w:type="dxa"/>
          </w:tcPr>
          <w:p w14:paraId="6EF52288" w14:textId="22950181" w:rsidR="008749B3" w:rsidRPr="00CE44E5" w:rsidRDefault="00A97EDA" w:rsidP="005108A6">
            <w:pPr>
              <w:rPr>
                <w:sz w:val="20"/>
                <w:szCs w:val="20"/>
              </w:rPr>
            </w:pPr>
            <w:r w:rsidRPr="00CE44E5">
              <w:rPr>
                <w:sz w:val="20"/>
                <w:szCs w:val="20"/>
              </w:rPr>
              <w:t xml:space="preserve">Student demonstrated an ability to recognize concerning behaviors; but did not </w:t>
            </w:r>
            <w:proofErr w:type="gramStart"/>
            <w:r w:rsidRPr="00CE44E5">
              <w:rPr>
                <w:sz w:val="20"/>
                <w:szCs w:val="20"/>
              </w:rPr>
              <w:t>provide  evidence</w:t>
            </w:r>
            <w:proofErr w:type="gramEnd"/>
            <w:r w:rsidRPr="00CE44E5">
              <w:rPr>
                <w:sz w:val="20"/>
                <w:szCs w:val="20"/>
              </w:rPr>
              <w:t xml:space="preserve"> for why they are important or concerning to that </w:t>
            </w:r>
            <w:r w:rsidR="007E20E7" w:rsidRPr="00CE44E5">
              <w:rPr>
                <w:sz w:val="20"/>
                <w:szCs w:val="20"/>
              </w:rPr>
              <w:t>patient’s</w:t>
            </w:r>
            <w:r w:rsidRPr="00CE44E5">
              <w:rPr>
                <w:sz w:val="20"/>
                <w:szCs w:val="20"/>
              </w:rPr>
              <w:t xml:space="preserve"> condition </w:t>
            </w:r>
          </w:p>
        </w:tc>
        <w:tc>
          <w:tcPr>
            <w:tcW w:w="2880" w:type="dxa"/>
          </w:tcPr>
          <w:p w14:paraId="4D3ABDC8" w14:textId="7EDFBC0C" w:rsidR="008749B3" w:rsidRPr="00CE44E5" w:rsidRDefault="00216C3E" w:rsidP="005108A6">
            <w:pPr>
              <w:rPr>
                <w:sz w:val="20"/>
                <w:szCs w:val="20"/>
              </w:rPr>
            </w:pPr>
            <w:r w:rsidRPr="00CE44E5">
              <w:rPr>
                <w:sz w:val="20"/>
                <w:szCs w:val="20"/>
              </w:rPr>
              <w:t xml:space="preserve">Student was not able to recognize many concerning </w:t>
            </w:r>
            <w:proofErr w:type="gramStart"/>
            <w:r w:rsidRPr="00CE44E5">
              <w:rPr>
                <w:sz w:val="20"/>
                <w:szCs w:val="20"/>
              </w:rPr>
              <w:t>behaviors;</w:t>
            </w:r>
            <w:proofErr w:type="gramEnd"/>
            <w:r w:rsidRPr="00CE44E5">
              <w:rPr>
                <w:sz w:val="20"/>
                <w:szCs w:val="20"/>
              </w:rPr>
              <w:t xml:space="preserve"> letting </w:t>
            </w:r>
            <w:r w:rsidR="004878FF" w:rsidRPr="00CE44E5">
              <w:rPr>
                <w:sz w:val="20"/>
                <w:szCs w:val="20"/>
              </w:rPr>
              <w:t>much</w:t>
            </w:r>
            <w:r w:rsidRPr="00CE44E5">
              <w:rPr>
                <w:sz w:val="20"/>
                <w:szCs w:val="20"/>
              </w:rPr>
              <w:t xml:space="preserve"> slip by un</w:t>
            </w:r>
            <w:r w:rsidR="00570C30" w:rsidRPr="00CE44E5">
              <w:rPr>
                <w:sz w:val="20"/>
                <w:szCs w:val="20"/>
              </w:rPr>
              <w:t xml:space="preserve">noticed </w:t>
            </w:r>
            <w:r w:rsidR="004878FF" w:rsidRPr="00CE44E5">
              <w:rPr>
                <w:sz w:val="20"/>
                <w:szCs w:val="20"/>
              </w:rPr>
              <w:t xml:space="preserve">throughout </w:t>
            </w:r>
            <w:r w:rsidR="007E20E7" w:rsidRPr="00CE44E5">
              <w:rPr>
                <w:sz w:val="20"/>
                <w:szCs w:val="20"/>
              </w:rPr>
              <w:t xml:space="preserve">the </w:t>
            </w:r>
            <w:r w:rsidR="004878FF" w:rsidRPr="00CE44E5">
              <w:rPr>
                <w:sz w:val="20"/>
                <w:szCs w:val="20"/>
              </w:rPr>
              <w:t>intervie</w:t>
            </w:r>
            <w:r w:rsidR="00DC4DA3" w:rsidRPr="00CE44E5">
              <w:rPr>
                <w:sz w:val="20"/>
                <w:szCs w:val="20"/>
              </w:rPr>
              <w:t>w</w:t>
            </w:r>
          </w:p>
        </w:tc>
      </w:tr>
      <w:tr w:rsidR="00CE44E5" w:rsidRPr="00CE44E5" w14:paraId="1A702BD9" w14:textId="77777777" w:rsidTr="00BB65D5">
        <w:trPr>
          <w:trHeight w:val="863"/>
        </w:trPr>
        <w:tc>
          <w:tcPr>
            <w:tcW w:w="2520" w:type="dxa"/>
          </w:tcPr>
          <w:p w14:paraId="58D20530" w14:textId="26194AA1" w:rsidR="008749B3" w:rsidRPr="00CE44E5" w:rsidRDefault="008B1844" w:rsidP="009D4E38">
            <w:pPr>
              <w:jc w:val="center"/>
              <w:rPr>
                <w:b/>
                <w:bCs/>
                <w:sz w:val="20"/>
                <w:szCs w:val="20"/>
              </w:rPr>
            </w:pPr>
            <w:r w:rsidRPr="00CE44E5">
              <w:rPr>
                <w:b/>
                <w:bCs/>
                <w:i/>
                <w:iCs/>
                <w:sz w:val="20"/>
                <w:szCs w:val="20"/>
              </w:rPr>
              <w:t>Which</w:t>
            </w:r>
            <w:r w:rsidRPr="00CE44E5">
              <w:rPr>
                <w:b/>
                <w:bCs/>
                <w:sz w:val="20"/>
                <w:szCs w:val="20"/>
              </w:rPr>
              <w:t xml:space="preserve"> </w:t>
            </w:r>
            <w:r w:rsidRPr="00CE44E5">
              <w:rPr>
                <w:b/>
                <w:bCs/>
                <w:i/>
                <w:iCs/>
                <w:sz w:val="20"/>
                <w:szCs w:val="20"/>
              </w:rPr>
              <w:t xml:space="preserve">diagnostic criteria were met, what is </w:t>
            </w:r>
            <w:r w:rsidR="006A6094" w:rsidRPr="00CE44E5">
              <w:rPr>
                <w:b/>
                <w:bCs/>
                <w:i/>
                <w:iCs/>
                <w:sz w:val="20"/>
                <w:szCs w:val="20"/>
              </w:rPr>
              <w:t>an</w:t>
            </w:r>
            <w:r w:rsidRPr="00CE44E5">
              <w:rPr>
                <w:b/>
                <w:bCs/>
                <w:i/>
                <w:iCs/>
                <w:sz w:val="20"/>
                <w:szCs w:val="20"/>
              </w:rPr>
              <w:t xml:space="preserve"> ‘educated’ </w:t>
            </w:r>
            <w:r w:rsidR="006A6094" w:rsidRPr="00CE44E5">
              <w:rPr>
                <w:b/>
                <w:bCs/>
                <w:i/>
                <w:iCs/>
                <w:sz w:val="20"/>
                <w:szCs w:val="20"/>
              </w:rPr>
              <w:t>diagnosis</w:t>
            </w:r>
            <w:r w:rsidRPr="00CE44E5">
              <w:rPr>
                <w:b/>
                <w:bCs/>
                <w:i/>
                <w:iCs/>
                <w:sz w:val="20"/>
                <w:szCs w:val="20"/>
              </w:rPr>
              <w:t xml:space="preserve"> of presenting conditions </w:t>
            </w:r>
            <w:proofErr w:type="gramStart"/>
            <w:r w:rsidR="006A6094" w:rsidRPr="00CE44E5">
              <w:rPr>
                <w:b/>
                <w:bCs/>
                <w:i/>
                <w:iCs/>
                <w:sz w:val="20"/>
                <w:szCs w:val="20"/>
              </w:rPr>
              <w:t>from</w:t>
            </w:r>
            <w:r w:rsidRPr="00CE44E5">
              <w:rPr>
                <w:b/>
                <w:bCs/>
                <w:i/>
                <w:iCs/>
                <w:sz w:val="20"/>
                <w:szCs w:val="20"/>
              </w:rPr>
              <w:t xml:space="preserve"> </w:t>
            </w:r>
            <w:r w:rsidR="006A6094" w:rsidRPr="00CE44E5">
              <w:rPr>
                <w:b/>
                <w:bCs/>
                <w:i/>
                <w:iCs/>
                <w:sz w:val="20"/>
                <w:szCs w:val="20"/>
              </w:rPr>
              <w:t xml:space="preserve"> </w:t>
            </w:r>
            <w:r w:rsidRPr="00CE44E5">
              <w:rPr>
                <w:b/>
                <w:bCs/>
                <w:i/>
                <w:iCs/>
                <w:sz w:val="20"/>
                <w:szCs w:val="20"/>
              </w:rPr>
              <w:t>DSM</w:t>
            </w:r>
            <w:proofErr w:type="gramEnd"/>
            <w:r w:rsidRPr="00CE44E5">
              <w:rPr>
                <w:b/>
                <w:bCs/>
                <w:i/>
                <w:iCs/>
                <w:sz w:val="20"/>
                <w:szCs w:val="20"/>
              </w:rPr>
              <w:t xml:space="preserve"> criteria</w:t>
            </w:r>
          </w:p>
        </w:tc>
        <w:tc>
          <w:tcPr>
            <w:tcW w:w="2160" w:type="dxa"/>
          </w:tcPr>
          <w:p w14:paraId="0C1DDB88" w14:textId="77777777" w:rsidR="008749B3" w:rsidRPr="00CE44E5" w:rsidRDefault="008749B3" w:rsidP="005108A6">
            <w:pPr>
              <w:rPr>
                <w:b/>
                <w:bCs/>
                <w:sz w:val="20"/>
                <w:szCs w:val="20"/>
              </w:rPr>
            </w:pPr>
          </w:p>
        </w:tc>
        <w:tc>
          <w:tcPr>
            <w:tcW w:w="2177" w:type="dxa"/>
          </w:tcPr>
          <w:p w14:paraId="707BA2C1" w14:textId="3976F6D1" w:rsidR="0062498B" w:rsidRPr="00CE44E5" w:rsidRDefault="0062498B" w:rsidP="005108A6">
            <w:pPr>
              <w:rPr>
                <w:sz w:val="20"/>
                <w:szCs w:val="20"/>
              </w:rPr>
            </w:pPr>
            <w:r w:rsidRPr="00CE44E5">
              <w:rPr>
                <w:sz w:val="20"/>
                <w:szCs w:val="20"/>
              </w:rPr>
              <w:t xml:space="preserve">Student was able to prove </w:t>
            </w:r>
            <w:r w:rsidR="00E16EE0" w:rsidRPr="00CE44E5">
              <w:rPr>
                <w:sz w:val="20"/>
                <w:szCs w:val="20"/>
              </w:rPr>
              <w:t xml:space="preserve">diagnosis with DSM criteria that were relevant to the patients presenting </w:t>
            </w:r>
            <w:r w:rsidR="00A85592" w:rsidRPr="00CE44E5">
              <w:rPr>
                <w:sz w:val="20"/>
                <w:szCs w:val="20"/>
              </w:rPr>
              <w:t>symptoms</w:t>
            </w:r>
          </w:p>
        </w:tc>
        <w:tc>
          <w:tcPr>
            <w:tcW w:w="2233" w:type="dxa"/>
          </w:tcPr>
          <w:p w14:paraId="521FC8B6" w14:textId="020213E2" w:rsidR="008749B3" w:rsidRPr="00CE44E5" w:rsidRDefault="00E16EE0" w:rsidP="005108A6">
            <w:pPr>
              <w:rPr>
                <w:sz w:val="20"/>
                <w:szCs w:val="20"/>
              </w:rPr>
            </w:pPr>
            <w:r w:rsidRPr="00CE44E5">
              <w:rPr>
                <w:sz w:val="20"/>
                <w:szCs w:val="20"/>
              </w:rPr>
              <w:t>Student was ab</w:t>
            </w:r>
            <w:r w:rsidR="00A85592" w:rsidRPr="00CE44E5">
              <w:rPr>
                <w:sz w:val="20"/>
                <w:szCs w:val="20"/>
              </w:rPr>
              <w:t>le to provide some</w:t>
            </w:r>
            <w:r w:rsidR="00DC49E0" w:rsidRPr="00CE44E5">
              <w:rPr>
                <w:sz w:val="20"/>
                <w:szCs w:val="20"/>
              </w:rPr>
              <w:t xml:space="preserve"> evidence that did not fully prove the relevant s</w:t>
            </w:r>
            <w:r w:rsidR="00E33A9D" w:rsidRPr="00CE44E5">
              <w:rPr>
                <w:sz w:val="20"/>
                <w:szCs w:val="20"/>
              </w:rPr>
              <w:t>ympto</w:t>
            </w:r>
            <w:r w:rsidR="00DC49E0" w:rsidRPr="00CE44E5">
              <w:rPr>
                <w:sz w:val="20"/>
                <w:szCs w:val="20"/>
              </w:rPr>
              <w:t xml:space="preserve">ms with DSM criteria </w:t>
            </w:r>
          </w:p>
        </w:tc>
        <w:tc>
          <w:tcPr>
            <w:tcW w:w="2880" w:type="dxa"/>
          </w:tcPr>
          <w:p w14:paraId="2863DF09" w14:textId="4F786646" w:rsidR="008749B3" w:rsidRPr="00CE44E5" w:rsidRDefault="00E16EE0" w:rsidP="005108A6">
            <w:pPr>
              <w:rPr>
                <w:sz w:val="20"/>
                <w:szCs w:val="20"/>
              </w:rPr>
            </w:pPr>
            <w:r w:rsidRPr="00CE44E5">
              <w:rPr>
                <w:sz w:val="20"/>
                <w:szCs w:val="20"/>
              </w:rPr>
              <w:t xml:space="preserve">Student was not able to prove which DSM criteria </w:t>
            </w:r>
            <w:r w:rsidR="00A85592" w:rsidRPr="00CE44E5">
              <w:rPr>
                <w:sz w:val="20"/>
                <w:szCs w:val="20"/>
              </w:rPr>
              <w:t xml:space="preserve">were met with the patients presenting symptoms </w:t>
            </w:r>
          </w:p>
        </w:tc>
      </w:tr>
      <w:tr w:rsidR="00CE44E5" w:rsidRPr="00CE44E5" w14:paraId="7B303BD1" w14:textId="77777777" w:rsidTr="00BB65D5">
        <w:trPr>
          <w:trHeight w:val="863"/>
        </w:trPr>
        <w:tc>
          <w:tcPr>
            <w:tcW w:w="2520" w:type="dxa"/>
            <w:vAlign w:val="center"/>
          </w:tcPr>
          <w:p w14:paraId="5C4ED38F" w14:textId="5769F9E0" w:rsidR="008749B3" w:rsidRPr="00CE44E5" w:rsidRDefault="008B1844" w:rsidP="00751D5E">
            <w:pPr>
              <w:jc w:val="center"/>
              <w:rPr>
                <w:b/>
                <w:bCs/>
                <w:sz w:val="20"/>
                <w:szCs w:val="20"/>
              </w:rPr>
            </w:pPr>
            <w:r w:rsidRPr="00CE44E5">
              <w:rPr>
                <w:b/>
                <w:bCs/>
                <w:i/>
                <w:iCs/>
                <w:sz w:val="20"/>
                <w:szCs w:val="20"/>
              </w:rPr>
              <w:t>Additional questions you’d ask as the interviewer</w:t>
            </w:r>
            <w:r w:rsidR="00902EE5" w:rsidRPr="00CE44E5">
              <w:rPr>
                <w:b/>
                <w:bCs/>
                <w:i/>
                <w:iCs/>
                <w:sz w:val="20"/>
                <w:szCs w:val="20"/>
              </w:rPr>
              <w:t xml:space="preserve"> that you </w:t>
            </w:r>
            <w:r w:rsidR="00076241" w:rsidRPr="00CE44E5">
              <w:rPr>
                <w:b/>
                <w:bCs/>
                <w:i/>
                <w:iCs/>
                <w:sz w:val="20"/>
                <w:szCs w:val="20"/>
              </w:rPr>
              <w:t>thought</w:t>
            </w:r>
            <w:r w:rsidR="00902EE5" w:rsidRPr="00CE44E5">
              <w:rPr>
                <w:b/>
                <w:bCs/>
                <w:i/>
                <w:iCs/>
                <w:sz w:val="20"/>
                <w:szCs w:val="20"/>
              </w:rPr>
              <w:t xml:space="preserve"> were important but missed</w:t>
            </w:r>
          </w:p>
        </w:tc>
        <w:tc>
          <w:tcPr>
            <w:tcW w:w="2160" w:type="dxa"/>
          </w:tcPr>
          <w:p w14:paraId="571709D6" w14:textId="77777777" w:rsidR="008749B3" w:rsidRPr="00CE44E5" w:rsidRDefault="008749B3" w:rsidP="005108A6">
            <w:pPr>
              <w:rPr>
                <w:b/>
                <w:bCs/>
                <w:sz w:val="20"/>
                <w:szCs w:val="20"/>
              </w:rPr>
            </w:pPr>
          </w:p>
        </w:tc>
        <w:tc>
          <w:tcPr>
            <w:tcW w:w="2177" w:type="dxa"/>
          </w:tcPr>
          <w:p w14:paraId="29E13E5F" w14:textId="00EFAABB" w:rsidR="008749B3" w:rsidRPr="00CE44E5" w:rsidRDefault="00F3372A" w:rsidP="005108A6">
            <w:pPr>
              <w:rPr>
                <w:sz w:val="20"/>
                <w:szCs w:val="20"/>
              </w:rPr>
            </w:pPr>
            <w:r w:rsidRPr="00CE44E5">
              <w:rPr>
                <w:sz w:val="20"/>
                <w:szCs w:val="20"/>
              </w:rPr>
              <w:t xml:space="preserve">Student </w:t>
            </w:r>
            <w:r w:rsidR="00B475B3" w:rsidRPr="00CE44E5">
              <w:rPr>
                <w:sz w:val="20"/>
                <w:szCs w:val="20"/>
              </w:rPr>
              <w:t>demonstrate</w:t>
            </w:r>
            <w:r w:rsidR="00772DA8" w:rsidRPr="00CE44E5">
              <w:rPr>
                <w:sz w:val="20"/>
                <w:szCs w:val="20"/>
              </w:rPr>
              <w:t>d</w:t>
            </w:r>
            <w:r w:rsidR="00B475B3" w:rsidRPr="00CE44E5">
              <w:rPr>
                <w:sz w:val="20"/>
                <w:szCs w:val="20"/>
              </w:rPr>
              <w:t xml:space="preserve"> the ability to think </w:t>
            </w:r>
            <w:r w:rsidR="00A54348" w:rsidRPr="00CE44E5">
              <w:rPr>
                <w:sz w:val="20"/>
                <w:szCs w:val="20"/>
              </w:rPr>
              <w:t>critically</w:t>
            </w:r>
            <w:r w:rsidR="00076241" w:rsidRPr="00CE44E5">
              <w:rPr>
                <w:sz w:val="20"/>
                <w:szCs w:val="20"/>
              </w:rPr>
              <w:t xml:space="preserve"> about </w:t>
            </w:r>
            <w:r w:rsidR="002D15FA" w:rsidRPr="00CE44E5">
              <w:rPr>
                <w:sz w:val="20"/>
                <w:szCs w:val="20"/>
              </w:rPr>
              <w:t xml:space="preserve">further </w:t>
            </w:r>
            <w:r w:rsidR="00A54348" w:rsidRPr="00CE44E5">
              <w:rPr>
                <w:sz w:val="20"/>
                <w:szCs w:val="20"/>
              </w:rPr>
              <w:t>revealing</w:t>
            </w:r>
            <w:r w:rsidR="00076241" w:rsidRPr="00CE44E5">
              <w:rPr>
                <w:sz w:val="20"/>
                <w:szCs w:val="20"/>
              </w:rPr>
              <w:t xml:space="preserve"> question</w:t>
            </w:r>
            <w:r w:rsidR="00A54348" w:rsidRPr="00CE44E5">
              <w:rPr>
                <w:sz w:val="20"/>
                <w:szCs w:val="20"/>
              </w:rPr>
              <w:t>s</w:t>
            </w:r>
            <w:r w:rsidR="00076241" w:rsidRPr="00CE44E5">
              <w:rPr>
                <w:sz w:val="20"/>
                <w:szCs w:val="20"/>
              </w:rPr>
              <w:t xml:space="preserve"> that </w:t>
            </w:r>
            <w:r w:rsidR="002D15FA" w:rsidRPr="00CE44E5">
              <w:rPr>
                <w:sz w:val="20"/>
                <w:szCs w:val="20"/>
              </w:rPr>
              <w:t xml:space="preserve">potentially </w:t>
            </w:r>
            <w:r w:rsidR="00A54348" w:rsidRPr="00CE44E5">
              <w:rPr>
                <w:sz w:val="20"/>
                <w:szCs w:val="20"/>
              </w:rPr>
              <w:t>provide</w:t>
            </w:r>
            <w:r w:rsidR="00076241" w:rsidRPr="00CE44E5">
              <w:rPr>
                <w:sz w:val="20"/>
                <w:szCs w:val="20"/>
              </w:rPr>
              <w:t xml:space="preserve"> evidence </w:t>
            </w:r>
            <w:r w:rsidR="00772DA8" w:rsidRPr="00CE44E5">
              <w:rPr>
                <w:sz w:val="20"/>
                <w:szCs w:val="20"/>
              </w:rPr>
              <w:t>to</w:t>
            </w:r>
            <w:r w:rsidR="00076241" w:rsidRPr="00CE44E5">
              <w:rPr>
                <w:sz w:val="20"/>
                <w:szCs w:val="20"/>
              </w:rPr>
              <w:t xml:space="preserve"> </w:t>
            </w:r>
            <w:r w:rsidR="00772DA8" w:rsidRPr="00CE44E5">
              <w:rPr>
                <w:sz w:val="20"/>
                <w:szCs w:val="20"/>
              </w:rPr>
              <w:t>reveal</w:t>
            </w:r>
            <w:r w:rsidR="00A54348" w:rsidRPr="00CE44E5">
              <w:rPr>
                <w:sz w:val="20"/>
                <w:szCs w:val="20"/>
              </w:rPr>
              <w:t xml:space="preserve"> </w:t>
            </w:r>
            <w:r w:rsidR="00772DA8" w:rsidRPr="00CE44E5">
              <w:rPr>
                <w:sz w:val="20"/>
                <w:szCs w:val="20"/>
              </w:rPr>
              <w:t>more elements of the p</w:t>
            </w:r>
            <w:r w:rsidR="00396939" w:rsidRPr="00CE44E5">
              <w:rPr>
                <w:sz w:val="20"/>
                <w:szCs w:val="20"/>
              </w:rPr>
              <w:t>atient’s</w:t>
            </w:r>
            <w:r w:rsidR="00A54348" w:rsidRPr="00CE44E5">
              <w:rPr>
                <w:sz w:val="20"/>
                <w:szCs w:val="20"/>
              </w:rPr>
              <w:t xml:space="preserve"> conditions</w:t>
            </w:r>
          </w:p>
        </w:tc>
        <w:tc>
          <w:tcPr>
            <w:tcW w:w="2233" w:type="dxa"/>
          </w:tcPr>
          <w:p w14:paraId="41227E01" w14:textId="62EB8603" w:rsidR="008749B3" w:rsidRPr="00CE44E5" w:rsidRDefault="00396939" w:rsidP="005108A6">
            <w:pPr>
              <w:rPr>
                <w:sz w:val="20"/>
                <w:szCs w:val="20"/>
              </w:rPr>
            </w:pPr>
            <w:r w:rsidRPr="00CE44E5">
              <w:rPr>
                <w:sz w:val="20"/>
                <w:szCs w:val="20"/>
              </w:rPr>
              <w:t>Student was able to</w:t>
            </w:r>
            <w:r w:rsidR="00C4468E" w:rsidRPr="00CE44E5">
              <w:rPr>
                <w:sz w:val="20"/>
                <w:szCs w:val="20"/>
              </w:rPr>
              <w:t xml:space="preserve"> highlight </w:t>
            </w:r>
            <w:proofErr w:type="gramStart"/>
            <w:r w:rsidR="00C4468E" w:rsidRPr="00CE44E5">
              <w:rPr>
                <w:sz w:val="20"/>
                <w:szCs w:val="20"/>
              </w:rPr>
              <w:t xml:space="preserve">certain </w:t>
            </w:r>
            <w:r w:rsidRPr="00CE44E5">
              <w:rPr>
                <w:sz w:val="20"/>
                <w:szCs w:val="20"/>
              </w:rPr>
              <w:t xml:space="preserve"> </w:t>
            </w:r>
            <w:r w:rsidR="00F061C5" w:rsidRPr="00CE44E5">
              <w:rPr>
                <w:sz w:val="20"/>
                <w:szCs w:val="20"/>
              </w:rPr>
              <w:t>aspects</w:t>
            </w:r>
            <w:proofErr w:type="gramEnd"/>
            <w:r w:rsidR="00F061C5" w:rsidRPr="00CE44E5">
              <w:rPr>
                <w:sz w:val="20"/>
                <w:szCs w:val="20"/>
              </w:rPr>
              <w:t xml:space="preserve"> that were mentioned in </w:t>
            </w:r>
            <w:r w:rsidR="00E911EC" w:rsidRPr="00CE44E5">
              <w:rPr>
                <w:sz w:val="20"/>
                <w:szCs w:val="20"/>
              </w:rPr>
              <w:t xml:space="preserve">the </w:t>
            </w:r>
            <w:r w:rsidR="00F061C5" w:rsidRPr="00CE44E5">
              <w:rPr>
                <w:sz w:val="20"/>
                <w:szCs w:val="20"/>
              </w:rPr>
              <w:t xml:space="preserve">interview, of which </w:t>
            </w:r>
            <w:r w:rsidR="00A200FF" w:rsidRPr="00CE44E5">
              <w:rPr>
                <w:sz w:val="20"/>
                <w:szCs w:val="20"/>
              </w:rPr>
              <w:t xml:space="preserve">the </w:t>
            </w:r>
            <w:r w:rsidR="00F061C5" w:rsidRPr="00CE44E5">
              <w:rPr>
                <w:sz w:val="20"/>
                <w:szCs w:val="20"/>
              </w:rPr>
              <w:t>same questioning</w:t>
            </w:r>
            <w:r w:rsidR="00E911EC" w:rsidRPr="00CE44E5">
              <w:rPr>
                <w:sz w:val="20"/>
                <w:szCs w:val="20"/>
              </w:rPr>
              <w:t xml:space="preserve"> </w:t>
            </w:r>
            <w:r w:rsidR="00F233B2" w:rsidRPr="00CE44E5">
              <w:rPr>
                <w:sz w:val="20"/>
                <w:szCs w:val="20"/>
              </w:rPr>
              <w:t>does not highlight new information</w:t>
            </w:r>
          </w:p>
        </w:tc>
        <w:tc>
          <w:tcPr>
            <w:tcW w:w="2880" w:type="dxa"/>
          </w:tcPr>
          <w:p w14:paraId="6348CEBE" w14:textId="5B0EFA09" w:rsidR="008749B3" w:rsidRPr="00CE44E5" w:rsidRDefault="00A223D0" w:rsidP="005108A6">
            <w:pPr>
              <w:rPr>
                <w:sz w:val="20"/>
                <w:szCs w:val="20"/>
              </w:rPr>
            </w:pPr>
            <w:r w:rsidRPr="00CE44E5">
              <w:rPr>
                <w:sz w:val="20"/>
                <w:szCs w:val="20"/>
              </w:rPr>
              <w:t>Student</w:t>
            </w:r>
            <w:r w:rsidR="00A200FF" w:rsidRPr="00CE44E5">
              <w:rPr>
                <w:sz w:val="20"/>
                <w:szCs w:val="20"/>
              </w:rPr>
              <w:t xml:space="preserve"> could not</w:t>
            </w:r>
            <w:r w:rsidR="003F2618" w:rsidRPr="00CE44E5">
              <w:rPr>
                <w:sz w:val="20"/>
                <w:szCs w:val="20"/>
              </w:rPr>
              <w:t xml:space="preserve"> </w:t>
            </w:r>
            <w:r w:rsidR="00396939" w:rsidRPr="00CE44E5">
              <w:rPr>
                <w:sz w:val="20"/>
                <w:szCs w:val="20"/>
              </w:rPr>
              <w:t xml:space="preserve">provoke potential further evidence that highlights certain </w:t>
            </w:r>
            <w:r w:rsidR="00F233B2" w:rsidRPr="00CE44E5">
              <w:rPr>
                <w:sz w:val="20"/>
                <w:szCs w:val="20"/>
              </w:rPr>
              <w:t xml:space="preserve">unknown </w:t>
            </w:r>
            <w:r w:rsidR="00396939" w:rsidRPr="00CE44E5">
              <w:rPr>
                <w:sz w:val="20"/>
                <w:szCs w:val="20"/>
              </w:rPr>
              <w:t xml:space="preserve">elements </w:t>
            </w:r>
            <w:r w:rsidR="00403298" w:rsidRPr="00CE44E5">
              <w:rPr>
                <w:sz w:val="20"/>
                <w:szCs w:val="20"/>
              </w:rPr>
              <w:t>about</w:t>
            </w:r>
            <w:r w:rsidR="00396939" w:rsidRPr="00CE44E5">
              <w:rPr>
                <w:sz w:val="20"/>
                <w:szCs w:val="20"/>
              </w:rPr>
              <w:t xml:space="preserve"> </w:t>
            </w:r>
            <w:r w:rsidR="00F233B2" w:rsidRPr="00CE44E5">
              <w:rPr>
                <w:sz w:val="20"/>
                <w:szCs w:val="20"/>
              </w:rPr>
              <w:t xml:space="preserve">the </w:t>
            </w:r>
            <w:r w:rsidR="00396939" w:rsidRPr="00CE44E5">
              <w:rPr>
                <w:sz w:val="20"/>
                <w:szCs w:val="20"/>
              </w:rPr>
              <w:t>patient’s condition</w:t>
            </w:r>
          </w:p>
        </w:tc>
      </w:tr>
      <w:tr w:rsidR="00CE44E5" w:rsidRPr="00CE44E5" w14:paraId="2A40CE26" w14:textId="77777777" w:rsidTr="00BB65D5">
        <w:trPr>
          <w:trHeight w:val="863"/>
        </w:trPr>
        <w:tc>
          <w:tcPr>
            <w:tcW w:w="2520" w:type="dxa"/>
            <w:vAlign w:val="center"/>
          </w:tcPr>
          <w:p w14:paraId="7498542F" w14:textId="2234099A" w:rsidR="008B1844" w:rsidRPr="00CE44E5" w:rsidRDefault="008B1844" w:rsidP="005C474D">
            <w:pPr>
              <w:jc w:val="center"/>
              <w:rPr>
                <w:b/>
                <w:bCs/>
                <w:sz w:val="20"/>
                <w:szCs w:val="20"/>
              </w:rPr>
            </w:pPr>
            <w:r w:rsidRPr="00CE44E5">
              <w:rPr>
                <w:b/>
                <w:bCs/>
                <w:i/>
                <w:iCs/>
                <w:sz w:val="20"/>
                <w:szCs w:val="20"/>
              </w:rPr>
              <w:t>Summary</w:t>
            </w:r>
          </w:p>
        </w:tc>
        <w:tc>
          <w:tcPr>
            <w:tcW w:w="2160" w:type="dxa"/>
          </w:tcPr>
          <w:p w14:paraId="12E275F4" w14:textId="77777777" w:rsidR="008B1844" w:rsidRPr="00CE44E5" w:rsidRDefault="008B1844" w:rsidP="005108A6">
            <w:pPr>
              <w:rPr>
                <w:b/>
                <w:bCs/>
                <w:sz w:val="20"/>
                <w:szCs w:val="20"/>
              </w:rPr>
            </w:pPr>
          </w:p>
        </w:tc>
        <w:tc>
          <w:tcPr>
            <w:tcW w:w="2177" w:type="dxa"/>
          </w:tcPr>
          <w:p w14:paraId="14D3D441" w14:textId="77777777" w:rsidR="008B1844" w:rsidRPr="00CE44E5" w:rsidRDefault="008B1844" w:rsidP="005108A6">
            <w:pPr>
              <w:rPr>
                <w:b/>
                <w:bCs/>
                <w:sz w:val="20"/>
                <w:szCs w:val="20"/>
              </w:rPr>
            </w:pPr>
          </w:p>
        </w:tc>
        <w:tc>
          <w:tcPr>
            <w:tcW w:w="2233" w:type="dxa"/>
          </w:tcPr>
          <w:p w14:paraId="1D828773" w14:textId="77777777" w:rsidR="008B1844" w:rsidRPr="00CE44E5" w:rsidRDefault="008B1844" w:rsidP="005108A6">
            <w:pPr>
              <w:rPr>
                <w:b/>
                <w:bCs/>
                <w:sz w:val="20"/>
                <w:szCs w:val="20"/>
              </w:rPr>
            </w:pPr>
          </w:p>
        </w:tc>
        <w:tc>
          <w:tcPr>
            <w:tcW w:w="2880" w:type="dxa"/>
          </w:tcPr>
          <w:p w14:paraId="33930558" w14:textId="08C6E8E8" w:rsidR="008B1844" w:rsidRPr="00CE44E5" w:rsidRDefault="00A03575" w:rsidP="00AC5F07">
            <w:pPr>
              <w:rPr>
                <w:sz w:val="20"/>
                <w:szCs w:val="20"/>
              </w:rPr>
            </w:pPr>
            <w:r w:rsidRPr="00CE44E5">
              <w:rPr>
                <w:sz w:val="20"/>
                <w:szCs w:val="20"/>
              </w:rPr>
              <w:t>Student</w:t>
            </w:r>
            <w:r w:rsidR="00AC5F07" w:rsidRPr="00CE44E5">
              <w:rPr>
                <w:sz w:val="20"/>
                <w:szCs w:val="20"/>
              </w:rPr>
              <w:t xml:space="preserve"> demonstrates </w:t>
            </w:r>
            <w:r w:rsidR="00E760B8" w:rsidRPr="00CE44E5">
              <w:rPr>
                <w:sz w:val="20"/>
                <w:szCs w:val="20"/>
              </w:rPr>
              <w:t xml:space="preserve">an </w:t>
            </w:r>
            <w:r w:rsidR="00AC5F07" w:rsidRPr="00CE44E5">
              <w:rPr>
                <w:sz w:val="20"/>
                <w:szCs w:val="20"/>
              </w:rPr>
              <w:t>ability to</w:t>
            </w:r>
            <w:r w:rsidR="00E760B8" w:rsidRPr="00CE44E5">
              <w:rPr>
                <w:sz w:val="20"/>
                <w:szCs w:val="20"/>
              </w:rPr>
              <w:t xml:space="preserve"> </w:t>
            </w:r>
            <w:r w:rsidR="00AB6456" w:rsidRPr="00CE44E5">
              <w:rPr>
                <w:sz w:val="20"/>
                <w:szCs w:val="20"/>
              </w:rPr>
              <w:t xml:space="preserve">review and </w:t>
            </w:r>
            <w:r w:rsidR="009A5EDA" w:rsidRPr="00CE44E5">
              <w:rPr>
                <w:sz w:val="20"/>
                <w:szCs w:val="20"/>
              </w:rPr>
              <w:t>highlight</w:t>
            </w:r>
            <w:r w:rsidR="00E760B8" w:rsidRPr="00CE44E5">
              <w:rPr>
                <w:sz w:val="20"/>
                <w:szCs w:val="20"/>
              </w:rPr>
              <w:t xml:space="preserve"> the main point</w:t>
            </w:r>
            <w:r w:rsidR="009A5EDA" w:rsidRPr="00CE44E5">
              <w:rPr>
                <w:sz w:val="20"/>
                <w:szCs w:val="20"/>
              </w:rPr>
              <w:t>s of concern</w:t>
            </w:r>
            <w:r w:rsidR="00E760B8" w:rsidRPr="00CE44E5">
              <w:rPr>
                <w:sz w:val="20"/>
                <w:szCs w:val="20"/>
              </w:rPr>
              <w:t xml:space="preserve"> from the interview</w:t>
            </w:r>
            <w:r w:rsidRPr="00CE44E5">
              <w:rPr>
                <w:sz w:val="20"/>
                <w:szCs w:val="20"/>
              </w:rPr>
              <w:t>;</w:t>
            </w:r>
            <w:r w:rsidR="00E760B8" w:rsidRPr="00CE44E5">
              <w:rPr>
                <w:sz w:val="20"/>
                <w:szCs w:val="20"/>
              </w:rPr>
              <w:t xml:space="preserve"> including</w:t>
            </w:r>
            <w:r w:rsidR="009A5EDA" w:rsidRPr="00CE44E5">
              <w:rPr>
                <w:sz w:val="20"/>
                <w:szCs w:val="20"/>
              </w:rPr>
              <w:t xml:space="preserve"> - but not limited to - </w:t>
            </w:r>
            <w:r w:rsidR="00E760B8" w:rsidRPr="00CE44E5">
              <w:rPr>
                <w:sz w:val="20"/>
                <w:szCs w:val="20"/>
              </w:rPr>
              <w:t xml:space="preserve">intervention or treatment </w:t>
            </w:r>
            <w:r w:rsidRPr="00CE44E5">
              <w:rPr>
                <w:sz w:val="20"/>
                <w:szCs w:val="20"/>
              </w:rPr>
              <w:t>recommendations</w:t>
            </w:r>
            <w:r w:rsidR="00E55BC9" w:rsidRPr="00CE44E5">
              <w:rPr>
                <w:sz w:val="20"/>
                <w:szCs w:val="20"/>
              </w:rPr>
              <w:t xml:space="preserve"> and</w:t>
            </w:r>
            <w:r w:rsidRPr="00CE44E5">
              <w:rPr>
                <w:sz w:val="20"/>
                <w:szCs w:val="20"/>
              </w:rPr>
              <w:t xml:space="preserve"> </w:t>
            </w:r>
            <w:r w:rsidR="003029CE" w:rsidRPr="00CE44E5">
              <w:rPr>
                <w:sz w:val="20"/>
                <w:szCs w:val="20"/>
              </w:rPr>
              <w:t>patient functionality</w:t>
            </w:r>
            <w:r w:rsidR="00751D5E" w:rsidRPr="00CE44E5">
              <w:rPr>
                <w:sz w:val="20"/>
                <w:szCs w:val="20"/>
              </w:rPr>
              <w:t xml:space="preserve">; </w:t>
            </w:r>
            <w:r w:rsidR="00E55BC9" w:rsidRPr="00CE44E5">
              <w:rPr>
                <w:sz w:val="20"/>
                <w:szCs w:val="20"/>
              </w:rPr>
              <w:t>at a professional level</w:t>
            </w:r>
          </w:p>
        </w:tc>
      </w:tr>
    </w:tbl>
    <w:p w14:paraId="14FB6475" w14:textId="77777777" w:rsidR="00AE7048" w:rsidRPr="00CE44E5" w:rsidRDefault="00AE7048" w:rsidP="005108A6">
      <w:pPr>
        <w:spacing w:after="0"/>
        <w:rPr>
          <w:b/>
          <w:bCs/>
          <w:sz w:val="20"/>
          <w:szCs w:val="20"/>
        </w:rPr>
      </w:pPr>
    </w:p>
    <w:p w14:paraId="361B83F9" w14:textId="1D853101" w:rsidR="005C474D" w:rsidRPr="00CE44E5" w:rsidRDefault="005C474D" w:rsidP="0057188B">
      <w:pPr>
        <w:pStyle w:val="ListParagraph"/>
        <w:numPr>
          <w:ilvl w:val="0"/>
          <w:numId w:val="5"/>
        </w:numPr>
        <w:spacing w:after="0"/>
        <w:rPr>
          <w:b/>
          <w:bCs/>
          <w:i/>
          <w:iCs/>
          <w:strike/>
          <w:sz w:val="20"/>
          <w:szCs w:val="20"/>
        </w:rPr>
      </w:pPr>
      <w:r w:rsidRPr="00CE44E5">
        <w:rPr>
          <w:b/>
          <w:bCs/>
          <w:i/>
          <w:iCs/>
          <w:strike/>
          <w:sz w:val="20"/>
          <w:szCs w:val="20"/>
        </w:rPr>
        <w:t>History of symptoms (10 points)</w:t>
      </w:r>
    </w:p>
    <w:p w14:paraId="72201502" w14:textId="1592F2DE" w:rsidR="00AE7048" w:rsidRPr="00CE44E5" w:rsidRDefault="00AE7048" w:rsidP="0057188B">
      <w:pPr>
        <w:pStyle w:val="ListParagraph"/>
        <w:numPr>
          <w:ilvl w:val="0"/>
          <w:numId w:val="5"/>
        </w:numPr>
        <w:spacing w:after="0"/>
        <w:rPr>
          <w:b/>
          <w:bCs/>
          <w:strike/>
          <w:sz w:val="20"/>
          <w:szCs w:val="20"/>
        </w:rPr>
      </w:pPr>
      <w:r w:rsidRPr="00CE44E5">
        <w:rPr>
          <w:b/>
          <w:bCs/>
          <w:i/>
          <w:iCs/>
          <w:strike/>
          <w:sz w:val="20"/>
          <w:szCs w:val="20"/>
        </w:rPr>
        <w:t>B</w:t>
      </w:r>
      <w:r w:rsidR="00511B28" w:rsidRPr="00CE44E5">
        <w:rPr>
          <w:b/>
          <w:bCs/>
          <w:i/>
          <w:iCs/>
          <w:strike/>
          <w:sz w:val="20"/>
          <w:szCs w:val="20"/>
        </w:rPr>
        <w:t>ehavioral and</w:t>
      </w:r>
      <w:r w:rsidR="00511B28" w:rsidRPr="00CE44E5">
        <w:rPr>
          <w:b/>
          <w:bCs/>
          <w:strike/>
          <w:sz w:val="20"/>
          <w:szCs w:val="20"/>
        </w:rPr>
        <w:t xml:space="preserve"> </w:t>
      </w:r>
      <w:r w:rsidR="00511B28" w:rsidRPr="00CE44E5">
        <w:rPr>
          <w:b/>
          <w:bCs/>
          <w:i/>
          <w:iCs/>
          <w:strike/>
          <w:sz w:val="20"/>
          <w:szCs w:val="20"/>
        </w:rPr>
        <w:t>verbal admission observations</w:t>
      </w:r>
      <w:r w:rsidR="00511B28" w:rsidRPr="00CE44E5">
        <w:rPr>
          <w:b/>
          <w:bCs/>
          <w:strike/>
          <w:sz w:val="20"/>
          <w:szCs w:val="20"/>
        </w:rPr>
        <w:t xml:space="preserve"> </w:t>
      </w:r>
      <w:r w:rsidR="00535E5D" w:rsidRPr="00CE44E5">
        <w:rPr>
          <w:b/>
          <w:bCs/>
          <w:strike/>
          <w:sz w:val="20"/>
          <w:szCs w:val="20"/>
        </w:rPr>
        <w:t>(1</w:t>
      </w:r>
      <w:r w:rsidR="00677D41" w:rsidRPr="00CE44E5">
        <w:rPr>
          <w:b/>
          <w:bCs/>
          <w:strike/>
          <w:sz w:val="20"/>
          <w:szCs w:val="20"/>
        </w:rPr>
        <w:t>0</w:t>
      </w:r>
      <w:r w:rsidR="00535E5D" w:rsidRPr="00CE44E5">
        <w:rPr>
          <w:b/>
          <w:bCs/>
          <w:strike/>
          <w:sz w:val="20"/>
          <w:szCs w:val="20"/>
        </w:rPr>
        <w:t xml:space="preserve"> points)</w:t>
      </w:r>
    </w:p>
    <w:p w14:paraId="5A94BC85" w14:textId="626C86A4" w:rsidR="00AE7048" w:rsidRPr="00CE44E5" w:rsidRDefault="00AE7048" w:rsidP="0057188B">
      <w:pPr>
        <w:pStyle w:val="ListParagraph"/>
        <w:numPr>
          <w:ilvl w:val="0"/>
          <w:numId w:val="5"/>
        </w:numPr>
        <w:spacing w:after="0"/>
        <w:rPr>
          <w:b/>
          <w:bCs/>
          <w:i/>
          <w:iCs/>
          <w:strike/>
          <w:sz w:val="20"/>
          <w:szCs w:val="20"/>
        </w:rPr>
      </w:pPr>
      <w:r w:rsidRPr="00CE44E5">
        <w:rPr>
          <w:b/>
          <w:bCs/>
          <w:i/>
          <w:iCs/>
          <w:strike/>
          <w:sz w:val="20"/>
          <w:szCs w:val="20"/>
        </w:rPr>
        <w:t>W</w:t>
      </w:r>
      <w:r w:rsidR="00511B28" w:rsidRPr="00CE44E5">
        <w:rPr>
          <w:b/>
          <w:bCs/>
          <w:i/>
          <w:iCs/>
          <w:strike/>
          <w:sz w:val="20"/>
          <w:szCs w:val="20"/>
        </w:rPr>
        <w:t>hich</w:t>
      </w:r>
      <w:r w:rsidR="00511B28" w:rsidRPr="00CE44E5">
        <w:rPr>
          <w:b/>
          <w:bCs/>
          <w:strike/>
          <w:sz w:val="20"/>
          <w:szCs w:val="20"/>
        </w:rPr>
        <w:t xml:space="preserve"> </w:t>
      </w:r>
      <w:r w:rsidR="00511B28" w:rsidRPr="00CE44E5">
        <w:rPr>
          <w:b/>
          <w:bCs/>
          <w:i/>
          <w:iCs/>
          <w:strike/>
          <w:sz w:val="20"/>
          <w:szCs w:val="20"/>
        </w:rPr>
        <w:t>diagnostic criteria were met</w:t>
      </w:r>
      <w:r w:rsidRPr="00CE44E5">
        <w:rPr>
          <w:b/>
          <w:bCs/>
          <w:i/>
          <w:iCs/>
          <w:strike/>
          <w:sz w:val="20"/>
          <w:szCs w:val="20"/>
        </w:rPr>
        <w:t xml:space="preserve">, what </w:t>
      </w:r>
      <w:r w:rsidR="00B07050" w:rsidRPr="00CE44E5">
        <w:rPr>
          <w:b/>
          <w:bCs/>
          <w:i/>
          <w:iCs/>
          <w:strike/>
          <w:sz w:val="20"/>
          <w:szCs w:val="20"/>
        </w:rPr>
        <w:t>is the</w:t>
      </w:r>
      <w:r w:rsidRPr="00CE44E5">
        <w:rPr>
          <w:b/>
          <w:bCs/>
          <w:i/>
          <w:iCs/>
          <w:strike/>
          <w:sz w:val="20"/>
          <w:szCs w:val="20"/>
        </w:rPr>
        <w:t xml:space="preserve"> ‘educated’ assumption of presenting conditions</w:t>
      </w:r>
      <w:r w:rsidR="00B07050" w:rsidRPr="00CE44E5">
        <w:rPr>
          <w:b/>
          <w:bCs/>
          <w:i/>
          <w:iCs/>
          <w:strike/>
          <w:sz w:val="20"/>
          <w:szCs w:val="20"/>
        </w:rPr>
        <w:t xml:space="preserve"> leading </w:t>
      </w:r>
      <w:r w:rsidR="00EC7A06" w:rsidRPr="00CE44E5">
        <w:rPr>
          <w:b/>
          <w:bCs/>
          <w:i/>
          <w:iCs/>
          <w:strike/>
          <w:sz w:val="20"/>
          <w:szCs w:val="20"/>
        </w:rPr>
        <w:t xml:space="preserve">to via DSM criteria </w:t>
      </w:r>
      <w:r w:rsidR="00535E5D" w:rsidRPr="00CE44E5">
        <w:rPr>
          <w:b/>
          <w:bCs/>
          <w:i/>
          <w:iCs/>
          <w:strike/>
          <w:sz w:val="20"/>
          <w:szCs w:val="20"/>
        </w:rPr>
        <w:t>(</w:t>
      </w:r>
      <w:r w:rsidR="00B07050" w:rsidRPr="00CE44E5">
        <w:rPr>
          <w:b/>
          <w:bCs/>
          <w:i/>
          <w:iCs/>
          <w:strike/>
          <w:sz w:val="20"/>
          <w:szCs w:val="20"/>
        </w:rPr>
        <w:t>8</w:t>
      </w:r>
      <w:r w:rsidR="00677D41" w:rsidRPr="00CE44E5">
        <w:rPr>
          <w:b/>
          <w:bCs/>
          <w:i/>
          <w:iCs/>
          <w:strike/>
          <w:sz w:val="20"/>
          <w:szCs w:val="20"/>
        </w:rPr>
        <w:t xml:space="preserve"> points</w:t>
      </w:r>
      <w:proofErr w:type="gramStart"/>
      <w:r w:rsidR="00677D41" w:rsidRPr="00CE44E5">
        <w:rPr>
          <w:b/>
          <w:bCs/>
          <w:i/>
          <w:iCs/>
          <w:strike/>
          <w:sz w:val="20"/>
          <w:szCs w:val="20"/>
        </w:rPr>
        <w:t>)</w:t>
      </w:r>
      <w:proofErr w:type="gramEnd"/>
    </w:p>
    <w:p w14:paraId="11526628" w14:textId="38186D9C" w:rsidR="00AE7048" w:rsidRPr="00CE44E5" w:rsidRDefault="00AE7048" w:rsidP="0057188B">
      <w:pPr>
        <w:pStyle w:val="ListParagraph"/>
        <w:numPr>
          <w:ilvl w:val="0"/>
          <w:numId w:val="5"/>
        </w:numPr>
        <w:spacing w:after="0"/>
        <w:rPr>
          <w:b/>
          <w:bCs/>
          <w:i/>
          <w:iCs/>
          <w:strike/>
          <w:sz w:val="20"/>
          <w:szCs w:val="20"/>
        </w:rPr>
      </w:pPr>
      <w:r w:rsidRPr="00CE44E5">
        <w:rPr>
          <w:b/>
          <w:bCs/>
          <w:i/>
          <w:iCs/>
          <w:strike/>
          <w:sz w:val="20"/>
          <w:szCs w:val="20"/>
        </w:rPr>
        <w:t>A</w:t>
      </w:r>
      <w:r w:rsidR="00511B28" w:rsidRPr="00CE44E5">
        <w:rPr>
          <w:b/>
          <w:bCs/>
          <w:i/>
          <w:iCs/>
          <w:strike/>
          <w:sz w:val="20"/>
          <w:szCs w:val="20"/>
        </w:rPr>
        <w:t>dditional questions you’d ask as the interviewer</w:t>
      </w:r>
      <w:r w:rsidR="00677D41" w:rsidRPr="00CE44E5">
        <w:rPr>
          <w:b/>
          <w:bCs/>
          <w:i/>
          <w:iCs/>
          <w:strike/>
          <w:sz w:val="20"/>
          <w:szCs w:val="20"/>
        </w:rPr>
        <w:t xml:space="preserve"> (8 points) </w:t>
      </w:r>
    </w:p>
    <w:p w14:paraId="7CAEF4C9" w14:textId="3F8A2602" w:rsidR="0063638B" w:rsidRPr="00CE44E5" w:rsidRDefault="00AE7048" w:rsidP="0057188B">
      <w:pPr>
        <w:pStyle w:val="ListParagraph"/>
        <w:numPr>
          <w:ilvl w:val="0"/>
          <w:numId w:val="5"/>
        </w:numPr>
        <w:spacing w:after="0"/>
        <w:rPr>
          <w:b/>
          <w:bCs/>
          <w:strike/>
          <w:sz w:val="20"/>
          <w:szCs w:val="20"/>
        </w:rPr>
      </w:pPr>
      <w:r w:rsidRPr="00CE44E5">
        <w:rPr>
          <w:b/>
          <w:bCs/>
          <w:i/>
          <w:iCs/>
          <w:strike/>
          <w:sz w:val="20"/>
          <w:szCs w:val="20"/>
        </w:rPr>
        <w:t>S</w:t>
      </w:r>
      <w:r w:rsidR="00511B28" w:rsidRPr="00CE44E5">
        <w:rPr>
          <w:b/>
          <w:bCs/>
          <w:i/>
          <w:iCs/>
          <w:strike/>
          <w:sz w:val="20"/>
          <w:szCs w:val="20"/>
        </w:rPr>
        <w:t>ummary</w:t>
      </w:r>
      <w:r w:rsidR="00EC7A06" w:rsidRPr="00CE44E5">
        <w:rPr>
          <w:b/>
          <w:bCs/>
          <w:i/>
          <w:iCs/>
          <w:strike/>
          <w:sz w:val="20"/>
          <w:szCs w:val="20"/>
        </w:rPr>
        <w:t xml:space="preserve"> (4 points) </w:t>
      </w:r>
    </w:p>
    <w:p w14:paraId="78B377DE" w14:textId="77777777" w:rsidR="0063638B" w:rsidRPr="00CE44E5" w:rsidRDefault="0063638B" w:rsidP="005108A6">
      <w:pPr>
        <w:spacing w:after="0"/>
        <w:rPr>
          <w:sz w:val="20"/>
          <w:szCs w:val="20"/>
        </w:rPr>
      </w:pPr>
    </w:p>
    <w:p w14:paraId="6772ECD1" w14:textId="77777777" w:rsidR="00C97A52" w:rsidRDefault="00C97A52" w:rsidP="00C97A52">
      <w:pPr>
        <w:rPr>
          <w:sz w:val="20"/>
          <w:szCs w:val="20"/>
        </w:rPr>
      </w:pPr>
    </w:p>
    <w:p w14:paraId="01FAC371" w14:textId="77777777" w:rsidR="0002091F" w:rsidRDefault="0002091F" w:rsidP="00C97A52">
      <w:pPr>
        <w:rPr>
          <w:sz w:val="20"/>
          <w:szCs w:val="20"/>
        </w:rPr>
      </w:pPr>
    </w:p>
    <w:p w14:paraId="051640E3" w14:textId="6202EF79" w:rsidR="0002091F" w:rsidRPr="00613B1C" w:rsidRDefault="009271DC" w:rsidP="009271DC">
      <w:pPr>
        <w:jc w:val="center"/>
        <w:rPr>
          <w:b/>
          <w:bCs/>
          <w:sz w:val="24"/>
          <w:szCs w:val="24"/>
        </w:rPr>
      </w:pPr>
      <w:r w:rsidRPr="00613B1C">
        <w:rPr>
          <w:b/>
          <w:bCs/>
          <w:sz w:val="24"/>
          <w:szCs w:val="24"/>
        </w:rPr>
        <w:lastRenderedPageBreak/>
        <w:t>PSYCHOLOGICAL EVALUATION</w:t>
      </w:r>
    </w:p>
    <w:p w14:paraId="3D62E889" w14:textId="526168F1" w:rsidR="00613B1C" w:rsidRPr="00613B1C" w:rsidRDefault="00613B1C" w:rsidP="00DD390A">
      <w:pPr>
        <w:spacing w:after="0"/>
        <w:jc w:val="right"/>
        <w:rPr>
          <w:sz w:val="20"/>
          <w:szCs w:val="20"/>
          <w:u w:val="single"/>
        </w:rPr>
      </w:pPr>
      <w:r w:rsidRPr="00613B1C">
        <w:rPr>
          <w:sz w:val="20"/>
          <w:szCs w:val="20"/>
          <w:u w:val="single"/>
        </w:rPr>
        <w:t>Your Name</w:t>
      </w:r>
      <w:r w:rsidR="00287FDB">
        <w:rPr>
          <w:sz w:val="20"/>
          <w:szCs w:val="20"/>
          <w:u w:val="single"/>
        </w:rPr>
        <w:t xml:space="preserve"> Here</w:t>
      </w:r>
    </w:p>
    <w:p w14:paraId="15BAFEFE" w14:textId="56EC090C" w:rsidR="00613B1C" w:rsidRDefault="00613B1C" w:rsidP="00DD390A">
      <w:pPr>
        <w:spacing w:after="0"/>
        <w:jc w:val="right"/>
        <w:rPr>
          <w:sz w:val="20"/>
          <w:szCs w:val="20"/>
        </w:rPr>
      </w:pPr>
      <w:r>
        <w:rPr>
          <w:sz w:val="20"/>
          <w:szCs w:val="20"/>
        </w:rPr>
        <w:t>St. Cloud State University</w:t>
      </w:r>
    </w:p>
    <w:p w14:paraId="55E02B3D" w14:textId="2D0BEBCE" w:rsidR="00613B1C" w:rsidRDefault="00613B1C" w:rsidP="00DD390A">
      <w:pPr>
        <w:spacing w:after="0"/>
        <w:jc w:val="right"/>
        <w:rPr>
          <w:sz w:val="20"/>
          <w:szCs w:val="20"/>
        </w:rPr>
      </w:pPr>
      <w:r>
        <w:rPr>
          <w:sz w:val="20"/>
          <w:szCs w:val="20"/>
        </w:rPr>
        <w:t>PSY490 Psychological Disorders</w:t>
      </w:r>
    </w:p>
    <w:p w14:paraId="75AC2B1B" w14:textId="705B4A15" w:rsidR="00613B1C" w:rsidRDefault="00471619" w:rsidP="00DD390A">
      <w:pPr>
        <w:spacing w:after="0"/>
        <w:rPr>
          <w:sz w:val="20"/>
          <w:szCs w:val="20"/>
        </w:rPr>
      </w:pPr>
      <w:r w:rsidRPr="00DD390A">
        <w:rPr>
          <w:sz w:val="20"/>
          <w:szCs w:val="20"/>
        </w:rPr>
        <w:t>Name</w:t>
      </w:r>
      <w:r w:rsidR="00613B1C" w:rsidRPr="00DD390A">
        <w:rPr>
          <w:sz w:val="20"/>
          <w:szCs w:val="20"/>
        </w:rPr>
        <w:t xml:space="preserve"> of Patient</w:t>
      </w:r>
      <w:r w:rsidR="00AA7B6B">
        <w:rPr>
          <w:sz w:val="20"/>
          <w:szCs w:val="20"/>
        </w:rPr>
        <w:t xml:space="preserve">: </w:t>
      </w:r>
    </w:p>
    <w:p w14:paraId="74254633" w14:textId="75206508" w:rsidR="00471619" w:rsidRDefault="00471619" w:rsidP="00DD390A">
      <w:pPr>
        <w:spacing w:after="0"/>
        <w:rPr>
          <w:sz w:val="20"/>
          <w:szCs w:val="20"/>
        </w:rPr>
      </w:pPr>
      <w:r>
        <w:rPr>
          <w:sz w:val="20"/>
          <w:szCs w:val="20"/>
        </w:rPr>
        <w:t xml:space="preserve">Date of Evaluation: </w:t>
      </w:r>
    </w:p>
    <w:p w14:paraId="6E5EA16F" w14:textId="77777777" w:rsidR="00DD390A" w:rsidRDefault="00DD390A" w:rsidP="00613B1C">
      <w:pPr>
        <w:rPr>
          <w:sz w:val="20"/>
          <w:szCs w:val="20"/>
        </w:rPr>
      </w:pPr>
    </w:p>
    <w:p w14:paraId="1A883B8B" w14:textId="53AD8043" w:rsidR="00DD390A" w:rsidRDefault="00DD390A" w:rsidP="00613B1C">
      <w:pPr>
        <w:rPr>
          <w:b/>
          <w:bCs/>
          <w:sz w:val="20"/>
          <w:szCs w:val="20"/>
        </w:rPr>
      </w:pPr>
      <w:r w:rsidRPr="00DD390A">
        <w:rPr>
          <w:b/>
          <w:bCs/>
          <w:sz w:val="20"/>
          <w:szCs w:val="20"/>
        </w:rPr>
        <w:t>History of Symptoms</w:t>
      </w:r>
      <w:r w:rsidR="001E1DF0">
        <w:rPr>
          <w:b/>
          <w:bCs/>
          <w:sz w:val="20"/>
          <w:szCs w:val="20"/>
        </w:rPr>
        <w:t>;</w:t>
      </w:r>
      <w:r w:rsidR="003917BC">
        <w:rPr>
          <w:b/>
          <w:bCs/>
          <w:sz w:val="20"/>
          <w:szCs w:val="20"/>
        </w:rPr>
        <w:t xml:space="preserve"> either </w:t>
      </w:r>
      <w:proofErr w:type="gramStart"/>
      <w:r w:rsidR="003917BC">
        <w:rPr>
          <w:b/>
          <w:bCs/>
          <w:sz w:val="20"/>
          <w:szCs w:val="20"/>
        </w:rPr>
        <w:t>aforementioned or</w:t>
      </w:r>
      <w:proofErr w:type="gramEnd"/>
      <w:r w:rsidR="003917BC">
        <w:rPr>
          <w:b/>
          <w:bCs/>
          <w:sz w:val="20"/>
          <w:szCs w:val="20"/>
        </w:rPr>
        <w:t xml:space="preserve"> presented during interview: </w:t>
      </w:r>
    </w:p>
    <w:p w14:paraId="5A407427" w14:textId="77777777" w:rsidR="00DD390A" w:rsidRDefault="00DD390A" w:rsidP="00613B1C">
      <w:pPr>
        <w:rPr>
          <w:b/>
          <w:bCs/>
          <w:sz w:val="20"/>
          <w:szCs w:val="20"/>
        </w:rPr>
      </w:pPr>
    </w:p>
    <w:p w14:paraId="38E41579" w14:textId="5F6B4433" w:rsidR="00DD390A" w:rsidRDefault="00DD390A" w:rsidP="00613B1C">
      <w:pPr>
        <w:rPr>
          <w:b/>
          <w:bCs/>
          <w:sz w:val="20"/>
          <w:szCs w:val="20"/>
        </w:rPr>
      </w:pPr>
      <w:r w:rsidRPr="00DD390A">
        <w:rPr>
          <w:b/>
          <w:bCs/>
          <w:sz w:val="20"/>
          <w:szCs w:val="20"/>
        </w:rPr>
        <w:t>Behavioral and verbal admission observations</w:t>
      </w:r>
      <w:r>
        <w:rPr>
          <w:b/>
          <w:bCs/>
          <w:sz w:val="20"/>
          <w:szCs w:val="20"/>
        </w:rPr>
        <w:t>:</w:t>
      </w:r>
    </w:p>
    <w:p w14:paraId="5759330A" w14:textId="77777777" w:rsidR="00DD390A" w:rsidRDefault="00DD390A" w:rsidP="00613B1C">
      <w:pPr>
        <w:rPr>
          <w:b/>
          <w:bCs/>
          <w:sz w:val="20"/>
          <w:szCs w:val="20"/>
        </w:rPr>
      </w:pPr>
    </w:p>
    <w:p w14:paraId="0FA837B3" w14:textId="04A84A73" w:rsidR="00DD390A" w:rsidRDefault="00E833E2" w:rsidP="00613B1C">
      <w:pPr>
        <w:rPr>
          <w:b/>
          <w:bCs/>
          <w:sz w:val="20"/>
          <w:szCs w:val="20"/>
        </w:rPr>
      </w:pPr>
      <w:r>
        <w:rPr>
          <w:b/>
          <w:bCs/>
          <w:sz w:val="20"/>
          <w:szCs w:val="20"/>
        </w:rPr>
        <w:t xml:space="preserve">Evidence for any </w:t>
      </w:r>
      <w:r w:rsidR="00E36FB6">
        <w:rPr>
          <w:b/>
          <w:bCs/>
          <w:sz w:val="20"/>
          <w:szCs w:val="20"/>
        </w:rPr>
        <w:t xml:space="preserve">Diagnosis and its relevant Diagnostic </w:t>
      </w:r>
      <w:r>
        <w:rPr>
          <w:b/>
          <w:bCs/>
          <w:sz w:val="20"/>
          <w:szCs w:val="20"/>
        </w:rPr>
        <w:t>Criteria</w:t>
      </w:r>
      <w:r w:rsidR="00E36FB6">
        <w:rPr>
          <w:b/>
          <w:bCs/>
          <w:sz w:val="20"/>
          <w:szCs w:val="20"/>
        </w:rPr>
        <w:t>:</w:t>
      </w:r>
    </w:p>
    <w:p w14:paraId="047F0D6B" w14:textId="77777777" w:rsidR="00E36FB6" w:rsidRDefault="00E36FB6" w:rsidP="00613B1C">
      <w:pPr>
        <w:rPr>
          <w:b/>
          <w:bCs/>
          <w:sz w:val="20"/>
          <w:szCs w:val="20"/>
        </w:rPr>
      </w:pPr>
    </w:p>
    <w:p w14:paraId="18C8AEB0" w14:textId="7A9FE81D" w:rsidR="0002091F" w:rsidRDefault="00E36FB6" w:rsidP="00C97A52">
      <w:pPr>
        <w:rPr>
          <w:b/>
          <w:bCs/>
          <w:sz w:val="20"/>
          <w:szCs w:val="20"/>
        </w:rPr>
      </w:pPr>
      <w:r>
        <w:rPr>
          <w:b/>
          <w:bCs/>
          <w:sz w:val="20"/>
          <w:szCs w:val="20"/>
        </w:rPr>
        <w:t>Additional Questions:</w:t>
      </w:r>
    </w:p>
    <w:p w14:paraId="71BD0002" w14:textId="77777777" w:rsidR="00E36FB6" w:rsidRDefault="00E36FB6" w:rsidP="00C97A52">
      <w:pPr>
        <w:rPr>
          <w:b/>
          <w:bCs/>
          <w:sz w:val="20"/>
          <w:szCs w:val="20"/>
        </w:rPr>
      </w:pPr>
    </w:p>
    <w:p w14:paraId="09622A0A" w14:textId="2AE2DE4E" w:rsidR="00E36FB6" w:rsidRDefault="00E36FB6" w:rsidP="00C97A52">
      <w:pPr>
        <w:rPr>
          <w:b/>
          <w:bCs/>
          <w:sz w:val="20"/>
          <w:szCs w:val="20"/>
        </w:rPr>
      </w:pPr>
      <w:r>
        <w:rPr>
          <w:b/>
          <w:bCs/>
          <w:sz w:val="20"/>
          <w:szCs w:val="20"/>
        </w:rPr>
        <w:t xml:space="preserve">Summary: </w:t>
      </w:r>
    </w:p>
    <w:p w14:paraId="63A83E35" w14:textId="77777777" w:rsidR="00E36FB6" w:rsidRPr="00E36FB6" w:rsidRDefault="00E36FB6" w:rsidP="00C97A52">
      <w:pPr>
        <w:rPr>
          <w:b/>
          <w:bCs/>
          <w:sz w:val="20"/>
          <w:szCs w:val="20"/>
        </w:rPr>
      </w:pPr>
    </w:p>
    <w:p w14:paraId="34AB9EBE" w14:textId="77777777" w:rsidR="0002091F" w:rsidRDefault="0002091F" w:rsidP="00C97A52">
      <w:pPr>
        <w:rPr>
          <w:sz w:val="20"/>
          <w:szCs w:val="20"/>
        </w:rPr>
      </w:pPr>
    </w:p>
    <w:p w14:paraId="098001F5" w14:textId="77777777" w:rsidR="0002091F" w:rsidRPr="00CE44E5" w:rsidRDefault="0002091F" w:rsidP="00C97A52">
      <w:pPr>
        <w:rPr>
          <w:sz w:val="20"/>
          <w:szCs w:val="20"/>
        </w:rPr>
      </w:pPr>
    </w:p>
    <w:sectPr w:rsidR="0002091F" w:rsidRPr="00CE4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41DF"/>
    <w:multiLevelType w:val="hybridMultilevel"/>
    <w:tmpl w:val="81365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BB5F77"/>
    <w:multiLevelType w:val="hybridMultilevel"/>
    <w:tmpl w:val="47B0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EA37D8"/>
    <w:multiLevelType w:val="hybridMultilevel"/>
    <w:tmpl w:val="27F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71C33"/>
    <w:multiLevelType w:val="hybridMultilevel"/>
    <w:tmpl w:val="DBCEF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50550"/>
    <w:multiLevelType w:val="hybridMultilevel"/>
    <w:tmpl w:val="F94C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117584">
    <w:abstractNumId w:val="0"/>
  </w:num>
  <w:num w:numId="2" w16cid:durableId="1013529522">
    <w:abstractNumId w:val="2"/>
  </w:num>
  <w:num w:numId="3" w16cid:durableId="1885411861">
    <w:abstractNumId w:val="1"/>
  </w:num>
  <w:num w:numId="4" w16cid:durableId="1569724842">
    <w:abstractNumId w:val="3"/>
  </w:num>
  <w:num w:numId="5" w16cid:durableId="108015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2MTEwBgFLcwsDJR2l4NTi4sz8PJACi1oAjFih5iwAAAA="/>
  </w:docVars>
  <w:rsids>
    <w:rsidRoot w:val="00C97A52"/>
    <w:rsid w:val="00002C06"/>
    <w:rsid w:val="0002091F"/>
    <w:rsid w:val="00026B59"/>
    <w:rsid w:val="00026D1B"/>
    <w:rsid w:val="00076241"/>
    <w:rsid w:val="000B18AF"/>
    <w:rsid w:val="00157166"/>
    <w:rsid w:val="00167DF5"/>
    <w:rsid w:val="0018622E"/>
    <w:rsid w:val="001956E0"/>
    <w:rsid w:val="001B001B"/>
    <w:rsid w:val="001B41C2"/>
    <w:rsid w:val="001B5A4E"/>
    <w:rsid w:val="001C30C1"/>
    <w:rsid w:val="001E1DF0"/>
    <w:rsid w:val="001E6C9A"/>
    <w:rsid w:val="002047AC"/>
    <w:rsid w:val="00207619"/>
    <w:rsid w:val="00216C3E"/>
    <w:rsid w:val="00230810"/>
    <w:rsid w:val="002335E8"/>
    <w:rsid w:val="0025333A"/>
    <w:rsid w:val="0027674F"/>
    <w:rsid w:val="00287FDB"/>
    <w:rsid w:val="0029123B"/>
    <w:rsid w:val="002C4685"/>
    <w:rsid w:val="002D15FA"/>
    <w:rsid w:val="002E4E67"/>
    <w:rsid w:val="003029CE"/>
    <w:rsid w:val="00304798"/>
    <w:rsid w:val="00343581"/>
    <w:rsid w:val="003447F3"/>
    <w:rsid w:val="00355997"/>
    <w:rsid w:val="0036424D"/>
    <w:rsid w:val="00365D9D"/>
    <w:rsid w:val="003917BC"/>
    <w:rsid w:val="00396939"/>
    <w:rsid w:val="003B6F72"/>
    <w:rsid w:val="003C0E08"/>
    <w:rsid w:val="003D5643"/>
    <w:rsid w:val="003F2618"/>
    <w:rsid w:val="004004E6"/>
    <w:rsid w:val="00403298"/>
    <w:rsid w:val="00425EC8"/>
    <w:rsid w:val="00462B8B"/>
    <w:rsid w:val="00471619"/>
    <w:rsid w:val="00486768"/>
    <w:rsid w:val="004878FF"/>
    <w:rsid w:val="004C3A75"/>
    <w:rsid w:val="004C4A2E"/>
    <w:rsid w:val="004E04A7"/>
    <w:rsid w:val="004E5E54"/>
    <w:rsid w:val="005108A6"/>
    <w:rsid w:val="00511B28"/>
    <w:rsid w:val="005276EF"/>
    <w:rsid w:val="00535E5D"/>
    <w:rsid w:val="005375B3"/>
    <w:rsid w:val="0054228C"/>
    <w:rsid w:val="00552FA4"/>
    <w:rsid w:val="00563910"/>
    <w:rsid w:val="00570C30"/>
    <w:rsid w:val="0057188B"/>
    <w:rsid w:val="00582354"/>
    <w:rsid w:val="005C32C6"/>
    <w:rsid w:val="005C3918"/>
    <w:rsid w:val="005C474D"/>
    <w:rsid w:val="005F39E7"/>
    <w:rsid w:val="00610738"/>
    <w:rsid w:val="00613B1C"/>
    <w:rsid w:val="0062498B"/>
    <w:rsid w:val="0063638B"/>
    <w:rsid w:val="00650D26"/>
    <w:rsid w:val="00662B2E"/>
    <w:rsid w:val="0067337D"/>
    <w:rsid w:val="00677D41"/>
    <w:rsid w:val="00677D77"/>
    <w:rsid w:val="006808F5"/>
    <w:rsid w:val="00681B96"/>
    <w:rsid w:val="00682A24"/>
    <w:rsid w:val="006840C0"/>
    <w:rsid w:val="00687512"/>
    <w:rsid w:val="00687C93"/>
    <w:rsid w:val="00693A42"/>
    <w:rsid w:val="006A6094"/>
    <w:rsid w:val="006E39C8"/>
    <w:rsid w:val="006F49B2"/>
    <w:rsid w:val="00731EC9"/>
    <w:rsid w:val="00751D5E"/>
    <w:rsid w:val="00770CD2"/>
    <w:rsid w:val="00772DA8"/>
    <w:rsid w:val="007842F3"/>
    <w:rsid w:val="007B4EA8"/>
    <w:rsid w:val="007C1F2F"/>
    <w:rsid w:val="007D0E2E"/>
    <w:rsid w:val="007D40B2"/>
    <w:rsid w:val="007E059F"/>
    <w:rsid w:val="007E20E7"/>
    <w:rsid w:val="0080119A"/>
    <w:rsid w:val="00827AA9"/>
    <w:rsid w:val="0083298C"/>
    <w:rsid w:val="008457F0"/>
    <w:rsid w:val="00855A20"/>
    <w:rsid w:val="008671DF"/>
    <w:rsid w:val="00873479"/>
    <w:rsid w:val="008749B3"/>
    <w:rsid w:val="00891FE2"/>
    <w:rsid w:val="00894CEE"/>
    <w:rsid w:val="008B1844"/>
    <w:rsid w:val="008B416F"/>
    <w:rsid w:val="008C1143"/>
    <w:rsid w:val="008E51B8"/>
    <w:rsid w:val="00902EE5"/>
    <w:rsid w:val="009116D4"/>
    <w:rsid w:val="009271DC"/>
    <w:rsid w:val="00984A71"/>
    <w:rsid w:val="009A5EDA"/>
    <w:rsid w:val="009C1ED6"/>
    <w:rsid w:val="009D4E38"/>
    <w:rsid w:val="009D57D3"/>
    <w:rsid w:val="00A03575"/>
    <w:rsid w:val="00A04DF1"/>
    <w:rsid w:val="00A10F20"/>
    <w:rsid w:val="00A200FF"/>
    <w:rsid w:val="00A223D0"/>
    <w:rsid w:val="00A41821"/>
    <w:rsid w:val="00A53D5F"/>
    <w:rsid w:val="00A54348"/>
    <w:rsid w:val="00A61F36"/>
    <w:rsid w:val="00A64252"/>
    <w:rsid w:val="00A85592"/>
    <w:rsid w:val="00A85F3D"/>
    <w:rsid w:val="00A97EDA"/>
    <w:rsid w:val="00AA7B6B"/>
    <w:rsid w:val="00AB6456"/>
    <w:rsid w:val="00AC5AD4"/>
    <w:rsid w:val="00AC5F07"/>
    <w:rsid w:val="00AE7048"/>
    <w:rsid w:val="00AF438D"/>
    <w:rsid w:val="00B01CCB"/>
    <w:rsid w:val="00B07050"/>
    <w:rsid w:val="00B2498F"/>
    <w:rsid w:val="00B475B3"/>
    <w:rsid w:val="00B56466"/>
    <w:rsid w:val="00BA501B"/>
    <w:rsid w:val="00BB65D5"/>
    <w:rsid w:val="00BC627C"/>
    <w:rsid w:val="00BD4711"/>
    <w:rsid w:val="00C07587"/>
    <w:rsid w:val="00C2687D"/>
    <w:rsid w:val="00C4468E"/>
    <w:rsid w:val="00C47149"/>
    <w:rsid w:val="00C7748C"/>
    <w:rsid w:val="00C97A52"/>
    <w:rsid w:val="00CB0885"/>
    <w:rsid w:val="00CE3928"/>
    <w:rsid w:val="00CE44E5"/>
    <w:rsid w:val="00CF2E81"/>
    <w:rsid w:val="00CF6E69"/>
    <w:rsid w:val="00D765E7"/>
    <w:rsid w:val="00D8116B"/>
    <w:rsid w:val="00DC49E0"/>
    <w:rsid w:val="00DC4DA3"/>
    <w:rsid w:val="00DC6CE3"/>
    <w:rsid w:val="00DD390A"/>
    <w:rsid w:val="00DD7DDC"/>
    <w:rsid w:val="00DE5216"/>
    <w:rsid w:val="00E16EE0"/>
    <w:rsid w:val="00E3201A"/>
    <w:rsid w:val="00E33A9D"/>
    <w:rsid w:val="00E34ACC"/>
    <w:rsid w:val="00E36FB6"/>
    <w:rsid w:val="00E51438"/>
    <w:rsid w:val="00E55BC9"/>
    <w:rsid w:val="00E6496D"/>
    <w:rsid w:val="00E760B8"/>
    <w:rsid w:val="00E833E2"/>
    <w:rsid w:val="00E911EC"/>
    <w:rsid w:val="00E92F1C"/>
    <w:rsid w:val="00E93162"/>
    <w:rsid w:val="00E97435"/>
    <w:rsid w:val="00EB4C7B"/>
    <w:rsid w:val="00EC680A"/>
    <w:rsid w:val="00EC7A06"/>
    <w:rsid w:val="00EE20A0"/>
    <w:rsid w:val="00EF63BE"/>
    <w:rsid w:val="00F061C5"/>
    <w:rsid w:val="00F233B2"/>
    <w:rsid w:val="00F3372A"/>
    <w:rsid w:val="00F34941"/>
    <w:rsid w:val="00F9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DDEA"/>
  <w15:chartTrackingRefBased/>
  <w15:docId w15:val="{6E113DA0-F64C-4687-970F-E444DAB1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A52"/>
    <w:pPr>
      <w:ind w:left="720"/>
      <w:contextualSpacing/>
    </w:pPr>
  </w:style>
  <w:style w:type="character" w:styleId="Hyperlink">
    <w:name w:val="Hyperlink"/>
    <w:basedOn w:val="DefaultParagraphFont"/>
    <w:uiPriority w:val="99"/>
    <w:unhideWhenUsed/>
    <w:rsid w:val="0083298C"/>
    <w:rPr>
      <w:color w:val="0563C1" w:themeColor="hyperlink"/>
      <w:u w:val="single"/>
    </w:rPr>
  </w:style>
  <w:style w:type="character" w:styleId="UnresolvedMention">
    <w:name w:val="Unresolved Mention"/>
    <w:basedOn w:val="DefaultParagraphFont"/>
    <w:uiPriority w:val="99"/>
    <w:semiHidden/>
    <w:unhideWhenUsed/>
    <w:rsid w:val="0083298C"/>
    <w:rPr>
      <w:color w:val="605E5C"/>
      <w:shd w:val="clear" w:color="auto" w:fill="E1DFDD"/>
    </w:rPr>
  </w:style>
  <w:style w:type="table" w:styleId="TableGrid">
    <w:name w:val="Table Grid"/>
    <w:basedOn w:val="TableNormal"/>
    <w:uiPriority w:val="39"/>
    <w:rsid w:val="0087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64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i2FHbtVJzc"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824H2W-h5K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zA-fqvC02oM" TargetMode="External"/><Relationship Id="rId5" Type="http://schemas.openxmlformats.org/officeDocument/2006/relationships/styles" Target="styles.xml"/><Relationship Id="rId10" Type="http://schemas.openxmlformats.org/officeDocument/2006/relationships/hyperlink" Target="https://www.youtube.com/watch?v=4YhpWZCdiZc" TargetMode="External"/><Relationship Id="rId4" Type="http://schemas.openxmlformats.org/officeDocument/2006/relationships/numbering" Target="numbering.xml"/><Relationship Id="rId9" Type="http://schemas.openxmlformats.org/officeDocument/2006/relationships/hyperlink" Target="https://www.youtube.com/watch?v=ZB28gfSmz1Y&amp;list=PLBF6D1605733BAAC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16533EF192DE4081FC183784CE40B9" ma:contentTypeVersion="12" ma:contentTypeDescription="Create a new document." ma:contentTypeScope="" ma:versionID="12cb6e4d960e92960ec74e8a99cfcd1a">
  <xsd:schema xmlns:xsd="http://www.w3.org/2001/XMLSchema" xmlns:xs="http://www.w3.org/2001/XMLSchema" xmlns:p="http://schemas.microsoft.com/office/2006/metadata/properties" xmlns:ns3="f7d07912-cdfc-40fc-9631-8d706b4544a3" xmlns:ns4="d19d0905-3dac-4950-b199-5966d84a08c6" targetNamespace="http://schemas.microsoft.com/office/2006/metadata/properties" ma:root="true" ma:fieldsID="31e3aaed848436edef6ac8da0b7ef664" ns3:_="" ns4:_="">
    <xsd:import namespace="f7d07912-cdfc-40fc-9631-8d706b4544a3"/>
    <xsd:import namespace="d19d0905-3dac-4950-b199-5966d84a08c6"/>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07912-cdfc-40fc-9631-8d706b4544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d0905-3dac-4950-b199-5966d84a08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F9F8A-50CD-44BA-A1BB-DA7488377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07912-cdfc-40fc-9631-8d706b4544a3"/>
    <ds:schemaRef ds:uri="d19d0905-3dac-4950-b199-5966d84a0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C3A2C-B054-4428-8A0D-7AE379ADBF57}">
  <ds:schemaRefs>
    <ds:schemaRef ds:uri="f7d07912-cdfc-40fc-9631-8d706b4544a3"/>
    <ds:schemaRef ds:uri="http://purl.org/dc/dcmitype/"/>
    <ds:schemaRef ds:uri="d19d0905-3dac-4950-b199-5966d84a08c6"/>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2BF2CA6-75FE-4DA2-BA3A-261BE86267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5200</Characters>
  <Application>Microsoft Office Word</Application>
  <DocSecurity>0</DocSecurity>
  <Lines>67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Tholkes</dc:creator>
  <cp:keywords/>
  <dc:description/>
  <cp:lastModifiedBy>Hunter Tholkes</cp:lastModifiedBy>
  <cp:revision>2</cp:revision>
  <dcterms:created xsi:type="dcterms:W3CDTF">2022-06-22T14:01:00Z</dcterms:created>
  <dcterms:modified xsi:type="dcterms:W3CDTF">2022-06-22T14:01:00Z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0x0101005616533EF192DE4081FC183784CE40B9</vt:lpwstr>
  </property>
</Properties>
</file>